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B725" w14:textId="77777777" w:rsidR="003B7DFA" w:rsidRDefault="003B7DFA">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459C0FA3" w14:textId="77777777" w:rsidR="003B7DFA" w:rsidRDefault="003B7DFA">
      <w:pPr>
        <w:rPr>
          <w:rFonts w:ascii="ＭＳ ゴシック" w:eastAsia="ＭＳ ゴシック" w:hAnsi="ＭＳ ゴシック"/>
          <w:lang w:eastAsia="zh-TW"/>
        </w:rPr>
      </w:pPr>
      <w:r>
        <w:rPr>
          <w:rFonts w:ascii="ＭＳ ゴシック" w:eastAsia="ＭＳ ゴシック" w:hAnsi="ＭＳ ゴシック" w:hint="eastAsia"/>
          <w:lang w:eastAsia="zh-TW"/>
        </w:rPr>
        <w:t>株式会社証券保管振替機構</w:t>
      </w:r>
      <w:r w:rsidR="004F27BE">
        <w:rPr>
          <w:rFonts w:ascii="ＭＳ ゴシック" w:eastAsia="ＭＳ ゴシック" w:hAnsi="ＭＳ ゴシック" w:hint="eastAsia"/>
        </w:rPr>
        <w:t xml:space="preserve">　御中</w:t>
      </w:r>
    </w:p>
    <w:p w14:paraId="0F10AA2C" w14:textId="77777777" w:rsidR="003B7DFA" w:rsidRDefault="00295BF6">
      <w:pPr>
        <w:ind w:rightChars="-280" w:right="-588"/>
        <w:rPr>
          <w:rFonts w:ascii="ＭＳ ゴシック" w:eastAsia="ＭＳ ゴシック" w:hAnsi="ＭＳ ゴシック"/>
          <w:szCs w:val="21"/>
        </w:rPr>
      </w:pPr>
      <w:r>
        <w:rPr>
          <w:rFonts w:ascii="ＭＳ ゴシック" w:eastAsia="ＭＳ ゴシック" w:hAnsi="ＭＳ ゴシック"/>
          <w:noProof/>
          <w:kern w:val="0"/>
          <w:szCs w:val="21"/>
        </w:rPr>
        <mc:AlternateContent>
          <mc:Choice Requires="wps">
            <w:drawing>
              <wp:anchor distT="0" distB="0" distL="114300" distR="114300" simplePos="0" relativeHeight="251656192" behindDoc="0" locked="0" layoutInCell="1" allowOverlap="1" wp14:anchorId="3217CEC7" wp14:editId="56648953">
                <wp:simplePos x="0" y="0"/>
                <wp:positionH relativeFrom="column">
                  <wp:posOffset>2895600</wp:posOffset>
                </wp:positionH>
                <wp:positionV relativeFrom="paragraph">
                  <wp:posOffset>195580</wp:posOffset>
                </wp:positionV>
                <wp:extent cx="3168015" cy="0"/>
                <wp:effectExtent l="9525" t="5080" r="13335" b="1397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3183" id="Line 1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5.4pt" to="47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yg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" strokeweight=".5pt"/>
            </w:pict>
          </mc:Fallback>
        </mc:AlternateContent>
      </w:r>
      <w:r w:rsidR="003B7DFA">
        <w:rPr>
          <w:rFonts w:ascii="ＭＳ ゴシック" w:eastAsia="ＭＳ ゴシック" w:hAnsi="ＭＳ ゴシック" w:hint="eastAsia"/>
        </w:rPr>
        <w:t xml:space="preserve">　　　　　　　　　　　　　　　　　　　　　　</w:t>
      </w:r>
      <w:r w:rsidR="003B7DFA" w:rsidRPr="003D50E1">
        <w:rPr>
          <w:rFonts w:ascii="ＭＳ ゴシック" w:eastAsia="ＭＳ ゴシック" w:hAnsi="ＭＳ ゴシック" w:hint="eastAsia"/>
          <w:spacing w:val="315"/>
          <w:kern w:val="0"/>
          <w:szCs w:val="21"/>
          <w:fitText w:val="1890" w:id="-750105341"/>
        </w:rPr>
        <w:t>会社</w:t>
      </w:r>
      <w:r w:rsidR="003B7DFA" w:rsidRPr="003D50E1">
        <w:rPr>
          <w:rFonts w:ascii="ＭＳ ゴシック" w:eastAsia="ＭＳ ゴシック" w:hAnsi="ＭＳ ゴシック" w:hint="eastAsia"/>
          <w:kern w:val="0"/>
          <w:szCs w:val="21"/>
          <w:fitText w:val="1890" w:id="-750105341"/>
        </w:rPr>
        <w:t>名</w:t>
      </w:r>
      <w:r w:rsidR="003B7DFA">
        <w:rPr>
          <w:rFonts w:ascii="ＭＳ ゴシック" w:eastAsia="ＭＳ ゴシック" w:hAnsi="ＭＳ ゴシック" w:hint="eastAsia"/>
          <w:szCs w:val="21"/>
          <w:lang w:eastAsia="zh-CN"/>
        </w:rPr>
        <w:t xml:space="preserve">　</w:t>
      </w:r>
    </w:p>
    <w:p w14:paraId="0D5D182E" w14:textId="77777777" w:rsidR="003B7DFA" w:rsidRDefault="00295BF6">
      <w:pPr>
        <w:ind w:right="-589"/>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14:anchorId="69F5179B" wp14:editId="7A978912">
                <wp:simplePos x="0" y="0"/>
                <wp:positionH relativeFrom="column">
                  <wp:posOffset>2889885</wp:posOffset>
                </wp:positionH>
                <wp:positionV relativeFrom="paragraph">
                  <wp:posOffset>200025</wp:posOffset>
                </wp:positionV>
                <wp:extent cx="3168015" cy="0"/>
                <wp:effectExtent l="13335" t="9525" r="9525"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8B70"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15.75pt" to="47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sPEwIAACk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" strokeweight=".5pt"/>
            </w:pict>
          </mc:Fallback>
        </mc:AlternateContent>
      </w:r>
      <w:r w:rsidR="003B7DFA">
        <w:rPr>
          <w:rFonts w:ascii="ＭＳ ゴシック" w:eastAsia="ＭＳ ゴシック" w:hAnsi="ＭＳ ゴシック" w:hint="eastAsia"/>
          <w:szCs w:val="21"/>
        </w:rPr>
        <w:t xml:space="preserve">　　　　　　　　　　　　　　　　　　　　　　株主名簿管理人コード　</w:t>
      </w:r>
    </w:p>
    <w:p w14:paraId="4775470C" w14:textId="77777777" w:rsidR="003B7DFA" w:rsidRDefault="00295BF6">
      <w:pPr>
        <w:ind w:rightChars="-280" w:right="-588"/>
        <w:rPr>
          <w:rFonts w:ascii="ＭＳ ゴシック" w:eastAsia="ＭＳ ゴシック" w:hAnsi="ＭＳ ゴシック"/>
          <w:szCs w:val="21"/>
        </w:rPr>
      </w:pPr>
      <w:r>
        <w:rPr>
          <w:rFonts w:ascii="ＭＳ ゴシック" w:eastAsia="ＭＳ ゴシック" w:hAnsi="ＭＳ ゴシック"/>
          <w:noProof/>
          <w:kern w:val="0"/>
          <w:szCs w:val="21"/>
        </w:rPr>
        <mc:AlternateContent>
          <mc:Choice Requires="wps">
            <w:drawing>
              <wp:anchor distT="0" distB="0" distL="114300" distR="114300" simplePos="0" relativeHeight="251659264" behindDoc="0" locked="0" layoutInCell="1" allowOverlap="1" wp14:anchorId="227269BB" wp14:editId="1A4EFDE2">
                <wp:simplePos x="0" y="0"/>
                <wp:positionH relativeFrom="column">
                  <wp:posOffset>2895600</wp:posOffset>
                </wp:positionH>
                <wp:positionV relativeFrom="paragraph">
                  <wp:posOffset>200025</wp:posOffset>
                </wp:positionV>
                <wp:extent cx="3168015" cy="0"/>
                <wp:effectExtent l="9525" t="9525" r="13335" b="952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D7406"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5.75pt" to="477.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" strokeweight=".5pt"/>
            </w:pict>
          </mc:Fallback>
        </mc:AlternateContent>
      </w:r>
      <w:r w:rsidR="003B7DFA">
        <w:rPr>
          <w:rFonts w:ascii="ＭＳ ゴシック" w:eastAsia="ＭＳ ゴシック" w:hAnsi="ＭＳ ゴシック" w:hint="eastAsia"/>
          <w:kern w:val="0"/>
          <w:szCs w:val="21"/>
        </w:rPr>
        <w:t xml:space="preserve">  　                                        担当者の役職・氏名</w:t>
      </w:r>
      <w:r w:rsidR="003B7DFA">
        <w:rPr>
          <w:rFonts w:ascii="ＭＳ ゴシック" w:eastAsia="ＭＳ ゴシック" w:hAnsi="ＭＳ ゴシック" w:hint="eastAsia"/>
          <w:szCs w:val="21"/>
        </w:rPr>
        <w:t xml:space="preserve">　</w:t>
      </w:r>
    </w:p>
    <w:p w14:paraId="793362E2" w14:textId="77777777" w:rsidR="003B7DFA" w:rsidRDefault="00295BF6">
      <w:pPr>
        <w:ind w:rightChars="-280" w:right="-588"/>
        <w:rPr>
          <w:rFonts w:ascii="ＭＳ ゴシック" w:eastAsia="ＭＳ ゴシック" w:hAnsi="ＭＳ ゴシック"/>
          <w:kern w:val="0"/>
          <w:szCs w:val="21"/>
        </w:rPr>
      </w:pPr>
      <w:r>
        <w:rPr>
          <w:rFonts w:ascii="ＭＳ ゴシック" w:eastAsia="ＭＳ ゴシック" w:hAnsi="ＭＳ ゴシック"/>
          <w:noProof/>
          <w:spacing w:val="11"/>
          <w:kern w:val="0"/>
          <w:szCs w:val="21"/>
        </w:rPr>
        <mc:AlternateContent>
          <mc:Choice Requires="wps">
            <w:drawing>
              <wp:anchor distT="0" distB="0" distL="114300" distR="114300" simplePos="0" relativeHeight="251657216" behindDoc="0" locked="0" layoutInCell="1" allowOverlap="1" wp14:anchorId="636E7D7F" wp14:editId="20D16C65">
                <wp:simplePos x="0" y="0"/>
                <wp:positionH relativeFrom="column">
                  <wp:posOffset>2895600</wp:posOffset>
                </wp:positionH>
                <wp:positionV relativeFrom="paragraph">
                  <wp:posOffset>195580</wp:posOffset>
                </wp:positionV>
                <wp:extent cx="3168015" cy="0"/>
                <wp:effectExtent l="952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1E78"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5.4pt" to="47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I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" strokeweight=".5pt"/>
            </w:pict>
          </mc:Fallback>
        </mc:AlternateContent>
      </w:r>
      <w:r w:rsidR="003B7DFA">
        <w:rPr>
          <w:rFonts w:ascii="ＭＳ ゴシック" w:eastAsia="ＭＳ ゴシック" w:hAnsi="ＭＳ ゴシック" w:hint="eastAsia"/>
          <w:szCs w:val="21"/>
        </w:rPr>
        <w:t xml:space="preserve">　　　　　　　　　　　　　　　　　　　　　　</w:t>
      </w:r>
      <w:r w:rsidR="003B7DFA" w:rsidRPr="005155CF">
        <w:rPr>
          <w:rFonts w:ascii="ＭＳ ゴシック" w:eastAsia="ＭＳ ゴシック" w:hAnsi="ＭＳ ゴシック" w:hint="eastAsia"/>
          <w:spacing w:val="15"/>
          <w:kern w:val="0"/>
          <w:szCs w:val="21"/>
          <w:fitText w:val="1890" w:id="-750105339"/>
        </w:rPr>
        <w:t>連絡先の電話番</w:t>
      </w:r>
      <w:r w:rsidR="003B7DFA" w:rsidRPr="005155CF">
        <w:rPr>
          <w:rFonts w:ascii="ＭＳ ゴシック" w:eastAsia="ＭＳ ゴシック" w:hAnsi="ＭＳ ゴシック" w:hint="eastAsia"/>
          <w:kern w:val="0"/>
          <w:szCs w:val="21"/>
          <w:fitText w:val="1890" w:id="-750105339"/>
        </w:rPr>
        <w:t>号</w:t>
      </w:r>
      <w:r w:rsidR="003B7DFA">
        <w:rPr>
          <w:rFonts w:ascii="ＭＳ ゴシック" w:eastAsia="ＭＳ ゴシック" w:hAnsi="ＭＳ ゴシック" w:hint="eastAsia"/>
          <w:kern w:val="0"/>
          <w:szCs w:val="21"/>
        </w:rPr>
        <w:t xml:space="preserve">　</w:t>
      </w:r>
    </w:p>
    <w:p w14:paraId="43657BE7" w14:textId="77777777" w:rsidR="003B7DFA" w:rsidRDefault="003B7DFA">
      <w:pPr>
        <w:rPr>
          <w:rFonts w:ascii="ＭＳ ゴシック" w:eastAsia="ＭＳ ゴシック" w:hAnsi="ＭＳ ゴシック"/>
          <w:szCs w:val="21"/>
        </w:rPr>
      </w:pPr>
    </w:p>
    <w:p w14:paraId="274F13E0" w14:textId="77777777" w:rsidR="003B7DFA" w:rsidRDefault="003B7DFA">
      <w:pPr>
        <w:jc w:val="center"/>
        <w:rPr>
          <w:rFonts w:ascii="ＭＳ ゴシック" w:eastAsia="ＭＳ ゴシック" w:hAnsi="ＭＳ ゴシック"/>
          <w:sz w:val="24"/>
        </w:rPr>
      </w:pPr>
      <w:r>
        <w:rPr>
          <w:rFonts w:ascii="ＭＳ ゴシック" w:eastAsia="ＭＳ ゴシック" w:hAnsi="ＭＳ ゴシック" w:hint="eastAsia"/>
          <w:color w:val="000000"/>
          <w:sz w:val="24"/>
        </w:rPr>
        <w:t>「株主等照会コード照会データ」提出書</w:t>
      </w:r>
    </w:p>
    <w:p w14:paraId="1FBA52BE" w14:textId="77777777" w:rsidR="003B7DFA" w:rsidRDefault="003B7DFA">
      <w:pPr>
        <w:ind w:firstLineChars="100" w:firstLine="210"/>
        <w:rPr>
          <w:rFonts w:ascii="ＭＳ ゴシック" w:eastAsia="ＭＳ ゴシック" w:hAnsi="ＭＳ ゴシック"/>
        </w:rPr>
      </w:pPr>
      <w:r>
        <w:rPr>
          <w:rFonts w:ascii="ＭＳ ゴシック" w:eastAsia="ＭＳ ゴシック" w:hAnsi="ＭＳ ゴシック" w:hint="eastAsia"/>
        </w:rPr>
        <w:t>下記のとおり、当社が株主名簿管理人としての業務を受託する銘柄につき、株主等照会コードの照会に係る事項の提出を行います。</w:t>
      </w:r>
    </w:p>
    <w:p w14:paraId="4A04F8BF" w14:textId="77777777" w:rsidR="003B7DFA" w:rsidRDefault="003B7DFA">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記</w:t>
      </w:r>
    </w:p>
    <w:p w14:paraId="3BC79A4B" w14:textId="77777777" w:rsidR="003B7DFA" w:rsidRDefault="003B7DFA">
      <w:pPr>
        <w:rPr>
          <w:rFonts w:ascii="ＭＳ ゴシック" w:eastAsia="ＭＳ ゴシック" w:hAnsi="ＭＳ ゴシック"/>
        </w:rPr>
      </w:pPr>
      <w:r>
        <w:rPr>
          <w:rFonts w:ascii="ＭＳ ゴシック" w:eastAsia="ＭＳ ゴシック" w:hAnsi="ＭＳ ゴシック" w:hint="eastAsia"/>
          <w:color w:val="000000"/>
        </w:rPr>
        <w:t>「株主等照会コード照会データ」</w:t>
      </w:r>
      <w:r>
        <w:rPr>
          <w:rFonts w:ascii="ＭＳ ゴシック" w:eastAsia="ＭＳ ゴシック" w:hAnsi="ＭＳ ゴシック" w:hint="eastAsia"/>
        </w:rPr>
        <w:t>の内容</w:t>
      </w:r>
    </w:p>
    <w:tbl>
      <w:tblPr>
        <w:tblW w:w="10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980"/>
      </w:tblGrid>
      <w:tr w:rsidR="003B7DFA" w:rsidRPr="00421A7D" w14:paraId="64684A6A" w14:textId="77777777" w:rsidTr="00421A7D">
        <w:tc>
          <w:tcPr>
            <w:tcW w:w="2100" w:type="dxa"/>
            <w:shd w:val="clear" w:color="auto" w:fill="D9D9D9"/>
            <w:vAlign w:val="center"/>
          </w:tcPr>
          <w:p w14:paraId="73770017" w14:textId="77777777" w:rsidR="003B7DFA" w:rsidRPr="00421A7D" w:rsidRDefault="003B7DFA" w:rsidP="00421A7D">
            <w:pPr>
              <w:jc w:val="center"/>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項　　目</w:t>
            </w:r>
          </w:p>
        </w:tc>
        <w:tc>
          <w:tcPr>
            <w:tcW w:w="7980" w:type="dxa"/>
            <w:shd w:val="clear" w:color="auto" w:fill="D9D9D9"/>
            <w:vAlign w:val="center"/>
          </w:tcPr>
          <w:p w14:paraId="374B722F" w14:textId="77777777" w:rsidR="003B7DFA" w:rsidRPr="00421A7D" w:rsidRDefault="003B7DFA" w:rsidP="00421A7D">
            <w:pPr>
              <w:jc w:val="center"/>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内　　容</w:t>
            </w:r>
          </w:p>
        </w:tc>
      </w:tr>
      <w:tr w:rsidR="003B7DFA" w:rsidRPr="00421A7D" w14:paraId="06D8CA02" w14:textId="77777777" w:rsidTr="00421A7D">
        <w:tc>
          <w:tcPr>
            <w:tcW w:w="2100" w:type="dxa"/>
            <w:shd w:val="clear" w:color="auto" w:fill="D9D9D9"/>
            <w:vAlign w:val="center"/>
          </w:tcPr>
          <w:p w14:paraId="0FFBC071" w14:textId="77777777" w:rsidR="003B7DFA" w:rsidRPr="00421A7D" w:rsidRDefault="003B7DFA" w:rsidP="00421A7D">
            <w:pPr>
              <w:spacing w:line="240" w:lineRule="exact"/>
              <w:ind w:left="224" w:hangingChars="112" w:hanging="224"/>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①データ基準日（株主確定日等）※</w:t>
            </w:r>
          </w:p>
        </w:tc>
        <w:tc>
          <w:tcPr>
            <w:tcW w:w="7980" w:type="dxa"/>
            <w:shd w:val="clear" w:color="auto" w:fill="auto"/>
            <w:vAlign w:val="center"/>
          </w:tcPr>
          <w:p w14:paraId="48127329" w14:textId="77777777" w:rsidR="003B7DFA" w:rsidRPr="00421A7D" w:rsidRDefault="00295BF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3B7DFA" w:rsidRPr="00421A7D">
              <w:rPr>
                <w:rFonts w:ascii="ＭＳ ゴシック" w:eastAsia="ＭＳ ゴシック" w:hAnsi="ＭＳ ゴシック" w:hint="eastAsia"/>
                <w:sz w:val="20"/>
                <w:szCs w:val="20"/>
              </w:rPr>
              <w:t xml:space="preserve">　　　年　　　月　　　日</w:t>
            </w:r>
          </w:p>
        </w:tc>
      </w:tr>
      <w:tr w:rsidR="003B7DFA" w:rsidRPr="00421A7D" w14:paraId="16F77AC4" w14:textId="77777777" w:rsidTr="00421A7D">
        <w:tc>
          <w:tcPr>
            <w:tcW w:w="2100" w:type="dxa"/>
            <w:shd w:val="clear" w:color="auto" w:fill="D9D9D9"/>
            <w:vAlign w:val="center"/>
          </w:tcPr>
          <w:p w14:paraId="45CA6799" w14:textId="77777777" w:rsidR="003B7DFA" w:rsidRPr="00421A7D" w:rsidRDefault="003B7DFA" w:rsidP="00421A7D">
            <w:pPr>
              <w:spacing w:line="240" w:lineRule="exact"/>
              <w:ind w:left="224" w:hangingChars="112" w:hanging="224"/>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②申請の対象となる紐付け情報の種別（該当するものを選択）</w:t>
            </w:r>
          </w:p>
        </w:tc>
        <w:tc>
          <w:tcPr>
            <w:tcW w:w="7980" w:type="dxa"/>
            <w:shd w:val="clear" w:color="auto" w:fill="auto"/>
            <w:vAlign w:val="center"/>
          </w:tcPr>
          <w:p w14:paraId="00F52D41" w14:textId="77777777" w:rsidR="003B7DFA" w:rsidRPr="00421A7D" w:rsidRDefault="003B7DFA" w:rsidP="00421A7D">
            <w:pPr>
              <w:spacing w:beforeLines="20" w:before="72" w:afterLines="20" w:after="72" w:line="240" w:lineRule="exact"/>
              <w:ind w:leftChars="100" w:left="390" w:rightChars="100" w:right="210" w:hangingChars="100" w:hanging="180"/>
              <w:rPr>
                <w:rFonts w:ascii="ＭＳ ゴシック" w:eastAsia="ＭＳ ゴシック" w:hAnsi="ＭＳ ゴシック"/>
                <w:sz w:val="18"/>
                <w:szCs w:val="18"/>
              </w:rPr>
            </w:pPr>
            <w:r w:rsidRPr="00421A7D">
              <w:rPr>
                <w:rFonts w:ascii="ＭＳ ゴシック" w:eastAsia="ＭＳ ゴシック" w:hAnsi="ＭＳ ゴシック" w:hint="eastAsia"/>
                <w:sz w:val="18"/>
                <w:szCs w:val="18"/>
              </w:rPr>
              <w:t>ア．</w:t>
            </w:r>
            <w:r w:rsidRPr="00421A7D">
              <w:rPr>
                <w:rFonts w:ascii="ＭＳ ゴシック" w:eastAsia="ＭＳ ゴシック" w:hAnsi="ＭＳ ゴシック" w:hint="eastAsia"/>
                <w:color w:val="000000"/>
                <w:sz w:val="18"/>
                <w:szCs w:val="18"/>
              </w:rPr>
              <w:t>取扱開始後の最初の総株主通知の場合における紐付け情報（取扱開始時の株主又は登録株式質権者の口座の加入者口座コードに紐付く株主等照会コード</w:t>
            </w:r>
            <w:r w:rsidRPr="00421A7D">
              <w:rPr>
                <w:rFonts w:ascii="ＭＳ ゴシック" w:eastAsia="ＭＳ ゴシック" w:hAnsi="ＭＳ ゴシック" w:hint="eastAsia"/>
                <w:sz w:val="18"/>
                <w:szCs w:val="18"/>
              </w:rPr>
              <w:t>に関する情報）</w:t>
            </w:r>
          </w:p>
          <w:p w14:paraId="58D5D3D4" w14:textId="77777777" w:rsidR="003B7DFA" w:rsidRPr="00421A7D" w:rsidRDefault="00A5602A" w:rsidP="00421A7D">
            <w:pPr>
              <w:spacing w:beforeLines="20" w:before="72" w:afterLines="20" w:after="72" w:line="240" w:lineRule="exact"/>
              <w:ind w:leftChars="100" w:left="390" w:rightChars="100" w:right="210" w:hangingChars="100" w:hanging="180"/>
              <w:rPr>
                <w:rFonts w:ascii="ＭＳ ゴシック" w:eastAsia="ＭＳ ゴシック" w:hAnsi="ＭＳ ゴシック"/>
                <w:color w:val="000000"/>
                <w:sz w:val="18"/>
                <w:szCs w:val="18"/>
              </w:rPr>
            </w:pPr>
            <w:r w:rsidRPr="00421A7D">
              <w:rPr>
                <w:rFonts w:ascii="ＭＳ ゴシック" w:eastAsia="ＭＳ ゴシック" w:hAnsi="ＭＳ ゴシック" w:hint="eastAsia"/>
                <w:color w:val="000000"/>
                <w:sz w:val="18"/>
                <w:szCs w:val="18"/>
              </w:rPr>
              <w:t>イ</w:t>
            </w:r>
            <w:r w:rsidR="003B7DFA" w:rsidRPr="00421A7D">
              <w:rPr>
                <w:rFonts w:ascii="ＭＳ ゴシック" w:eastAsia="ＭＳ ゴシック" w:hAnsi="ＭＳ ゴシック" w:hint="eastAsia"/>
                <w:color w:val="000000"/>
                <w:sz w:val="18"/>
                <w:szCs w:val="18"/>
              </w:rPr>
              <w:t>．新たに開設された特別口座における紐付け情報（振替法第131条第3項、同133条第2項又は同159条第2項の規定に基づき、新たに開設した特別口座の加入者口座コードに紐付く株主等照会コード</w:t>
            </w:r>
            <w:r w:rsidR="003B7DFA" w:rsidRPr="00421A7D">
              <w:rPr>
                <w:rFonts w:ascii="ＭＳ ゴシック" w:eastAsia="ＭＳ ゴシック" w:hAnsi="ＭＳ ゴシック" w:hint="eastAsia"/>
                <w:sz w:val="18"/>
                <w:szCs w:val="18"/>
              </w:rPr>
              <w:t>に関する情報）</w:t>
            </w:r>
          </w:p>
          <w:p w14:paraId="1E2C5538" w14:textId="77777777" w:rsidR="003B7DFA" w:rsidRPr="00421A7D" w:rsidRDefault="00A5602A" w:rsidP="00421A7D">
            <w:pPr>
              <w:spacing w:beforeLines="20" w:before="72" w:afterLines="20" w:after="72" w:line="240" w:lineRule="exact"/>
              <w:ind w:leftChars="100" w:left="390" w:rightChars="100" w:right="210" w:hangingChars="100" w:hanging="180"/>
              <w:rPr>
                <w:rFonts w:ascii="ＭＳ ゴシック" w:eastAsia="ＭＳ ゴシック" w:hAnsi="ＭＳ ゴシック"/>
                <w:sz w:val="18"/>
                <w:szCs w:val="18"/>
              </w:rPr>
            </w:pPr>
            <w:r w:rsidRPr="00421A7D">
              <w:rPr>
                <w:rFonts w:ascii="ＭＳ ゴシック" w:eastAsia="ＭＳ ゴシック" w:hAnsi="ＭＳ ゴシック" w:hint="eastAsia"/>
                <w:color w:val="000000"/>
                <w:sz w:val="18"/>
                <w:szCs w:val="18"/>
              </w:rPr>
              <w:t>ウ</w:t>
            </w:r>
            <w:r w:rsidR="003B7DFA" w:rsidRPr="00421A7D">
              <w:rPr>
                <w:rFonts w:ascii="ＭＳ ゴシック" w:eastAsia="ＭＳ ゴシック" w:hAnsi="ＭＳ ゴシック" w:hint="eastAsia"/>
                <w:color w:val="000000"/>
                <w:sz w:val="18"/>
                <w:szCs w:val="18"/>
              </w:rPr>
              <w:t>．非振替新株予約権等の権利行使の場合における紐付け情報（交付される振替株式の新規記録先の口座の加入者口座コードに紐付く株主等照会コード</w:t>
            </w:r>
            <w:r w:rsidR="003B7DFA" w:rsidRPr="00421A7D">
              <w:rPr>
                <w:rFonts w:ascii="ＭＳ ゴシック" w:eastAsia="ＭＳ ゴシック" w:hAnsi="ＭＳ ゴシック" w:hint="eastAsia"/>
                <w:sz w:val="18"/>
                <w:szCs w:val="18"/>
              </w:rPr>
              <w:t>に関する情報）</w:t>
            </w:r>
          </w:p>
          <w:p w14:paraId="25CE052F" w14:textId="77777777" w:rsidR="003B7DFA" w:rsidRPr="00421A7D" w:rsidRDefault="00A5602A" w:rsidP="00421A7D">
            <w:pPr>
              <w:spacing w:beforeLines="20" w:before="72" w:afterLines="20" w:after="72" w:line="240" w:lineRule="exact"/>
              <w:ind w:leftChars="100" w:left="390" w:rightChars="100" w:right="210" w:hangingChars="100" w:hanging="180"/>
              <w:rPr>
                <w:rFonts w:ascii="ＭＳ ゴシック" w:eastAsia="ＭＳ ゴシック" w:hAnsi="ＭＳ ゴシック"/>
                <w:color w:val="000000"/>
                <w:sz w:val="18"/>
                <w:szCs w:val="18"/>
              </w:rPr>
            </w:pPr>
            <w:r w:rsidRPr="00421A7D">
              <w:rPr>
                <w:rFonts w:ascii="ＭＳ ゴシック" w:eastAsia="ＭＳ ゴシック" w:hAnsi="ＭＳ ゴシック" w:hint="eastAsia"/>
                <w:sz w:val="18"/>
                <w:szCs w:val="18"/>
              </w:rPr>
              <w:t>エ</w:t>
            </w:r>
            <w:r w:rsidR="003B7DFA" w:rsidRPr="00421A7D">
              <w:rPr>
                <w:rFonts w:ascii="ＭＳ ゴシック" w:eastAsia="ＭＳ ゴシック" w:hAnsi="ＭＳ ゴシック" w:hint="eastAsia"/>
                <w:color w:val="000000"/>
                <w:sz w:val="18"/>
                <w:szCs w:val="18"/>
              </w:rPr>
              <w:t>．所在不明株主の株式売却手続において、</w:t>
            </w:r>
            <w:r w:rsidR="003B7DFA" w:rsidRPr="00421A7D">
              <w:rPr>
                <w:rFonts w:ascii="ＭＳ ゴシック" w:eastAsia="ＭＳ ゴシック" w:hAnsi="ＭＳ ゴシック" w:hint="eastAsia"/>
                <w:sz w:val="18"/>
                <w:szCs w:val="18"/>
              </w:rPr>
              <w:t>所在不明株主の口座に一般口座が含まれているか否かの調査</w:t>
            </w:r>
            <w:r w:rsidR="003B7DFA" w:rsidRPr="00421A7D">
              <w:rPr>
                <w:rFonts w:ascii="ＭＳ ゴシック" w:eastAsia="ＭＳ ゴシック" w:hAnsi="ＭＳ ゴシック" w:hint="eastAsia"/>
                <w:color w:val="000000"/>
                <w:sz w:val="18"/>
                <w:szCs w:val="18"/>
              </w:rPr>
              <w:t>又は一般口座に係る所在不明株主の特定のための紐付け情報（特別口座の加入者口座コードに紐付く株主等照会コードに関する情報）</w:t>
            </w:r>
          </w:p>
          <w:p w14:paraId="6BA9AC9F" w14:textId="77777777" w:rsidR="00A5602A" w:rsidRPr="00421A7D" w:rsidRDefault="00A5602A" w:rsidP="00421A7D">
            <w:pPr>
              <w:spacing w:beforeLines="20" w:before="72" w:afterLines="20" w:after="72" w:line="240" w:lineRule="exact"/>
              <w:ind w:leftChars="100" w:left="390" w:rightChars="100" w:right="210" w:hangingChars="100" w:hanging="180"/>
              <w:rPr>
                <w:rFonts w:ascii="ＭＳ ゴシック" w:eastAsia="ＭＳ ゴシック" w:hAnsi="ＭＳ ゴシック"/>
                <w:color w:val="000000"/>
                <w:sz w:val="18"/>
                <w:szCs w:val="18"/>
              </w:rPr>
            </w:pPr>
            <w:r w:rsidRPr="00421A7D">
              <w:rPr>
                <w:rFonts w:ascii="ＭＳ ゴシック" w:eastAsia="ＭＳ ゴシック" w:hAnsi="ＭＳ ゴシック" w:hint="eastAsia"/>
                <w:sz w:val="18"/>
                <w:szCs w:val="18"/>
              </w:rPr>
              <w:t>オ．</w:t>
            </w:r>
            <w:r w:rsidRPr="00421A7D">
              <w:rPr>
                <w:rFonts w:ascii="ＭＳ ゴシック" w:eastAsia="ＭＳ ゴシック" w:hAnsi="ＭＳ ゴシック" w:hint="eastAsia"/>
                <w:color w:val="000000"/>
                <w:sz w:val="18"/>
                <w:szCs w:val="18"/>
              </w:rPr>
              <w:t>発行者が株主名簿管理人を変更した場合における紐付け情報（変更前の株主名簿管理人に係る株主等照会コードに紐付く変更後の株主名簿管理人に係る株主等照会コードに関する情報）</w:t>
            </w:r>
          </w:p>
          <w:p w14:paraId="675033B7" w14:textId="77777777" w:rsidR="00A5602A" w:rsidRPr="00421A7D" w:rsidRDefault="00A5602A" w:rsidP="00421A7D">
            <w:pPr>
              <w:spacing w:beforeLines="20" w:before="72" w:afterLines="20" w:after="72" w:line="240" w:lineRule="exact"/>
              <w:ind w:leftChars="100" w:left="390" w:rightChars="100" w:right="210" w:hangingChars="100" w:hanging="180"/>
              <w:rPr>
                <w:rFonts w:ascii="ＭＳ ゴシック" w:eastAsia="ＭＳ ゴシック" w:hAnsi="ＭＳ ゴシック"/>
                <w:color w:val="000000"/>
                <w:sz w:val="18"/>
                <w:szCs w:val="18"/>
              </w:rPr>
            </w:pPr>
            <w:r w:rsidRPr="00421A7D">
              <w:rPr>
                <w:rFonts w:ascii="ＭＳ ゴシック" w:eastAsia="ＭＳ ゴシック" w:hAnsi="ＭＳ ゴシック" w:hint="eastAsia"/>
                <w:sz w:val="18"/>
                <w:szCs w:val="18"/>
              </w:rPr>
              <w:t>カ．</w:t>
            </w:r>
            <w:r w:rsidRPr="00421A7D">
              <w:rPr>
                <w:rFonts w:ascii="ＭＳ ゴシック" w:eastAsia="ＭＳ ゴシック" w:hAnsi="ＭＳ ゴシック" w:hint="eastAsia"/>
                <w:color w:val="000000"/>
                <w:sz w:val="18"/>
                <w:szCs w:val="18"/>
              </w:rPr>
              <w:t>発行者に合併、株式交換又は株式移転等が生じた場合であって</w:t>
            </w:r>
            <w:r w:rsidR="000677A9" w:rsidRPr="00421A7D">
              <w:rPr>
                <w:rFonts w:ascii="ＭＳ ゴシック" w:eastAsia="ＭＳ ゴシック" w:hAnsi="ＭＳ ゴシック" w:hint="eastAsia"/>
                <w:color w:val="000000"/>
                <w:sz w:val="18"/>
                <w:szCs w:val="18"/>
              </w:rPr>
              <w:t>、</w:t>
            </w:r>
            <w:r w:rsidR="00805098" w:rsidRPr="00421A7D">
              <w:rPr>
                <w:rFonts w:ascii="ＭＳ ゴシック" w:eastAsia="ＭＳ ゴシック" w:hAnsi="ＭＳ ゴシック" w:hint="eastAsia"/>
                <w:color w:val="000000"/>
                <w:sz w:val="18"/>
                <w:szCs w:val="18"/>
              </w:rPr>
              <w:t>存続会社等又は新設会社等の株主名簿管理人と消滅会社等の株主名簿管理人が</w:t>
            </w:r>
            <w:r w:rsidRPr="00421A7D">
              <w:rPr>
                <w:rFonts w:ascii="ＭＳ ゴシック" w:eastAsia="ＭＳ ゴシック" w:hAnsi="ＭＳ ゴシック" w:hint="eastAsia"/>
                <w:color w:val="000000"/>
                <w:sz w:val="18"/>
                <w:szCs w:val="18"/>
              </w:rPr>
              <w:t>異なる場合における紐付け情報（消滅会社等の株主名簿管理人に係る株主等照会コードに紐付く存続会社等又は新設会社等の株主名簿管理人に係る株主等照会コードに関する情報）</w:t>
            </w:r>
          </w:p>
          <w:p w14:paraId="0ADCD950" w14:textId="1BBDE910" w:rsidR="00575A50" w:rsidRPr="00421A7D" w:rsidRDefault="005B220C" w:rsidP="00421A7D">
            <w:pPr>
              <w:spacing w:beforeLines="20" w:before="72" w:afterLines="20" w:after="72" w:line="240" w:lineRule="exact"/>
              <w:ind w:leftChars="100" w:left="390" w:rightChars="100" w:right="210" w:hangingChars="100" w:hanging="180"/>
              <w:rPr>
                <w:rFonts w:ascii="ＭＳ ゴシック" w:eastAsia="ＭＳ ゴシック" w:hAnsi="ＭＳ ゴシック"/>
                <w:sz w:val="18"/>
                <w:szCs w:val="18"/>
              </w:rPr>
            </w:pPr>
            <w:r w:rsidRPr="00421A7D">
              <w:rPr>
                <w:rFonts w:ascii="ＭＳ ゴシック" w:eastAsia="ＭＳ ゴシック" w:hAnsi="ＭＳ ゴシック" w:hint="eastAsia"/>
                <w:sz w:val="18"/>
                <w:szCs w:val="18"/>
              </w:rPr>
              <w:t>キ．非</w:t>
            </w:r>
            <w:r w:rsidR="003B7F07" w:rsidRPr="00FC55E6">
              <w:rPr>
                <w:rFonts w:ascii="ＭＳ ゴシック" w:eastAsia="ＭＳ ゴシック" w:hAnsi="ＭＳ ゴシック" w:hint="eastAsia"/>
                <w:sz w:val="18"/>
                <w:szCs w:val="18"/>
              </w:rPr>
              <w:t>振替</w:t>
            </w:r>
            <w:r w:rsidRPr="00421A7D">
              <w:rPr>
                <w:rFonts w:ascii="ＭＳ ゴシック" w:eastAsia="ＭＳ ゴシック" w:hAnsi="ＭＳ ゴシック" w:hint="eastAsia"/>
                <w:sz w:val="18"/>
                <w:szCs w:val="18"/>
              </w:rPr>
              <w:t>株式</w:t>
            </w:r>
            <w:r w:rsidR="00037775" w:rsidRPr="00421A7D">
              <w:rPr>
                <w:rFonts w:ascii="ＭＳ ゴシック" w:eastAsia="ＭＳ ゴシック" w:hAnsi="ＭＳ ゴシック" w:hint="eastAsia"/>
                <w:sz w:val="18"/>
                <w:szCs w:val="18"/>
              </w:rPr>
              <w:t>等</w:t>
            </w:r>
            <w:r w:rsidRPr="00421A7D">
              <w:rPr>
                <w:rFonts w:ascii="ＭＳ ゴシック" w:eastAsia="ＭＳ ゴシック" w:hAnsi="ＭＳ ゴシック" w:hint="eastAsia"/>
                <w:sz w:val="18"/>
                <w:szCs w:val="18"/>
              </w:rPr>
              <w:t>の三角組織再編</w:t>
            </w:r>
            <w:r w:rsidR="00F709FA" w:rsidRPr="00421A7D">
              <w:rPr>
                <w:rFonts w:ascii="ＭＳ ゴシック" w:eastAsia="ＭＳ ゴシック" w:hAnsi="ＭＳ ゴシック" w:hint="eastAsia"/>
                <w:sz w:val="18"/>
                <w:szCs w:val="18"/>
              </w:rPr>
              <w:t>等</w:t>
            </w:r>
            <w:r w:rsidR="00575A50" w:rsidRPr="00421A7D">
              <w:rPr>
                <w:rFonts w:ascii="ＭＳ ゴシック" w:eastAsia="ＭＳ ゴシック" w:hAnsi="ＭＳ ゴシック" w:hint="eastAsia"/>
                <w:sz w:val="18"/>
                <w:szCs w:val="18"/>
              </w:rPr>
              <w:t>における紐付け情報（</w:t>
            </w:r>
            <w:r w:rsidR="00575A50" w:rsidRPr="00421A7D">
              <w:rPr>
                <w:rFonts w:ascii="ＭＳ ゴシック" w:eastAsia="ＭＳ ゴシック" w:hAnsi="ＭＳ ゴシック" w:hint="eastAsia"/>
                <w:color w:val="000000"/>
                <w:sz w:val="18"/>
                <w:szCs w:val="18"/>
              </w:rPr>
              <w:t>交付される振替株式</w:t>
            </w:r>
            <w:r w:rsidR="00037775" w:rsidRPr="00421A7D">
              <w:rPr>
                <w:rFonts w:ascii="ＭＳ ゴシック" w:eastAsia="ＭＳ ゴシック" w:hAnsi="ＭＳ ゴシック" w:hint="eastAsia"/>
                <w:color w:val="000000"/>
                <w:sz w:val="18"/>
                <w:szCs w:val="18"/>
              </w:rPr>
              <w:t>等</w:t>
            </w:r>
            <w:r w:rsidR="00575A50" w:rsidRPr="00421A7D">
              <w:rPr>
                <w:rFonts w:ascii="ＭＳ ゴシック" w:eastAsia="ＭＳ ゴシック" w:hAnsi="ＭＳ ゴシック" w:hint="eastAsia"/>
                <w:color w:val="000000"/>
                <w:sz w:val="18"/>
                <w:szCs w:val="18"/>
              </w:rPr>
              <w:t>の振替先の口座の加入者口座コードに紐付く株主等照会コード</w:t>
            </w:r>
            <w:r w:rsidR="00575A50" w:rsidRPr="00421A7D">
              <w:rPr>
                <w:rFonts w:ascii="ＭＳ ゴシック" w:eastAsia="ＭＳ ゴシック" w:hAnsi="ＭＳ ゴシック" w:hint="eastAsia"/>
                <w:sz w:val="18"/>
                <w:szCs w:val="18"/>
              </w:rPr>
              <w:t>に関する情報）</w:t>
            </w:r>
          </w:p>
          <w:p w14:paraId="55897FC5" w14:textId="77777777" w:rsidR="006A0B26" w:rsidRPr="00421A7D" w:rsidRDefault="006A0B26" w:rsidP="00421A7D">
            <w:pPr>
              <w:spacing w:beforeLines="20" w:before="72" w:afterLines="20" w:after="72" w:line="240" w:lineRule="exact"/>
              <w:ind w:leftChars="100" w:left="390" w:rightChars="100" w:right="210" w:hangingChars="100" w:hanging="180"/>
              <w:rPr>
                <w:rFonts w:ascii="ＭＳ ゴシック" w:eastAsia="ＭＳ ゴシック" w:hAnsi="ＭＳ ゴシック"/>
                <w:sz w:val="20"/>
                <w:szCs w:val="20"/>
              </w:rPr>
            </w:pPr>
            <w:r w:rsidRPr="00421A7D">
              <w:rPr>
                <w:rFonts w:ascii="ＭＳ ゴシック" w:eastAsia="ＭＳ ゴシック" w:hAnsi="ＭＳ ゴシック" w:hint="eastAsia"/>
                <w:sz w:val="18"/>
                <w:szCs w:val="18"/>
              </w:rPr>
              <w:t>ク．発行者が特別口座を移管する場合における紐付け情報（移管元及び移管先の</w:t>
            </w:r>
            <w:r w:rsidRPr="00421A7D">
              <w:rPr>
                <w:rFonts w:ascii="ＭＳ ゴシック" w:eastAsia="ＭＳ ゴシック" w:hAnsi="ＭＳ ゴシック" w:hint="eastAsia"/>
                <w:color w:val="000000"/>
                <w:sz w:val="18"/>
                <w:szCs w:val="18"/>
              </w:rPr>
              <w:t>特別口座の加入者口座コードに紐付く株主等照会コード</w:t>
            </w:r>
            <w:r w:rsidRPr="00421A7D">
              <w:rPr>
                <w:rFonts w:ascii="ＭＳ ゴシック" w:eastAsia="ＭＳ ゴシック" w:hAnsi="ＭＳ ゴシック" w:hint="eastAsia"/>
                <w:sz w:val="18"/>
                <w:szCs w:val="18"/>
              </w:rPr>
              <w:t>に関する情報）</w:t>
            </w:r>
          </w:p>
        </w:tc>
      </w:tr>
      <w:tr w:rsidR="003B7DFA" w:rsidRPr="00421A7D" w14:paraId="323412F3" w14:textId="77777777" w:rsidTr="00421A7D">
        <w:tc>
          <w:tcPr>
            <w:tcW w:w="2100" w:type="dxa"/>
            <w:shd w:val="clear" w:color="auto" w:fill="D9D9D9"/>
            <w:vAlign w:val="center"/>
          </w:tcPr>
          <w:p w14:paraId="2F2D6EA5" w14:textId="77777777" w:rsidR="003B7DFA" w:rsidRPr="00421A7D" w:rsidRDefault="003B7DFA" w:rsidP="00421A7D">
            <w:pPr>
              <w:spacing w:line="240" w:lineRule="exact"/>
              <w:ind w:left="224" w:hangingChars="112" w:hanging="224"/>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③通知対象となる銘柄の銘柄コード</w:t>
            </w:r>
          </w:p>
        </w:tc>
        <w:tc>
          <w:tcPr>
            <w:tcW w:w="7980" w:type="dxa"/>
            <w:shd w:val="clear" w:color="auto" w:fill="auto"/>
            <w:vAlign w:val="center"/>
          </w:tcPr>
          <w:p w14:paraId="7CFA87AE" w14:textId="77777777" w:rsidR="003B7DFA" w:rsidRPr="00421A7D" w:rsidRDefault="003B7DFA" w:rsidP="00421A7D">
            <w:pPr>
              <w:ind w:left="160" w:hangingChars="100" w:hanging="160"/>
              <w:jc w:val="right"/>
              <w:rPr>
                <w:rFonts w:ascii="ＭＳ ゴシック" w:eastAsia="ＭＳ ゴシック" w:hAnsi="ＭＳ ゴシック"/>
                <w:color w:val="808080"/>
                <w:sz w:val="16"/>
                <w:szCs w:val="16"/>
              </w:rPr>
            </w:pPr>
          </w:p>
        </w:tc>
      </w:tr>
      <w:tr w:rsidR="003B7DFA" w:rsidRPr="00421A7D" w14:paraId="7643886D" w14:textId="77777777" w:rsidTr="00421A7D">
        <w:tc>
          <w:tcPr>
            <w:tcW w:w="2100" w:type="dxa"/>
            <w:shd w:val="clear" w:color="auto" w:fill="D9D9D9"/>
            <w:vAlign w:val="center"/>
          </w:tcPr>
          <w:p w14:paraId="12C7CE1F" w14:textId="77777777" w:rsidR="003B7DFA" w:rsidRPr="00421A7D" w:rsidRDefault="003B7DFA" w:rsidP="00421A7D">
            <w:pPr>
              <w:spacing w:line="240" w:lineRule="exact"/>
              <w:ind w:left="224" w:hangingChars="112" w:hanging="224"/>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④照会対象の加入者口座コード又は株主等照会コードの合計数</w:t>
            </w:r>
          </w:p>
        </w:tc>
        <w:tc>
          <w:tcPr>
            <w:tcW w:w="7980" w:type="dxa"/>
            <w:shd w:val="clear" w:color="auto" w:fill="auto"/>
            <w:vAlign w:val="center"/>
          </w:tcPr>
          <w:p w14:paraId="163B2693" w14:textId="77777777" w:rsidR="003B7DFA" w:rsidRPr="00421A7D" w:rsidRDefault="003B7DFA" w:rsidP="00421A7D">
            <w:pPr>
              <w:ind w:leftChars="100" w:left="210" w:rightChars="400" w:right="840"/>
              <w:jc w:val="right"/>
              <w:rPr>
                <w:rFonts w:ascii="ＭＳ ゴシック" w:eastAsia="ＭＳ ゴシック" w:hAnsi="ＭＳ ゴシック"/>
                <w:sz w:val="20"/>
                <w:szCs w:val="20"/>
              </w:rPr>
            </w:pPr>
            <w:r w:rsidRPr="00421A7D">
              <w:rPr>
                <w:rFonts w:ascii="ＭＳ ゴシック" w:eastAsia="ＭＳ ゴシック" w:hAnsi="ＭＳ ゴシック" w:hint="eastAsia"/>
                <w:sz w:val="20"/>
                <w:szCs w:val="20"/>
              </w:rPr>
              <w:t>件</w:t>
            </w:r>
          </w:p>
        </w:tc>
      </w:tr>
    </w:tbl>
    <w:p w14:paraId="17D5B230" w14:textId="77777777" w:rsidR="003B7DFA" w:rsidRDefault="003B7DFA">
      <w:pPr>
        <w:pStyle w:val="a4"/>
        <w:numPr>
          <w:ilvl w:val="0"/>
          <w:numId w:val="2"/>
        </w:numPr>
        <w:ind w:rightChars="90" w:right="189"/>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②で</w:t>
      </w:r>
      <w:r w:rsidR="00A5602A">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又は</w:t>
      </w:r>
      <w:r w:rsidR="00A5602A">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を選択される場合は、新規記録された日を記入してください。</w:t>
      </w:r>
    </w:p>
    <w:p w14:paraId="7C21A730" w14:textId="77777777" w:rsidR="003B7DFA" w:rsidRDefault="003B7DFA">
      <w:pPr>
        <w:pStyle w:val="a4"/>
        <w:ind w:rightChars="90" w:right="189"/>
        <w:rPr>
          <w:rFonts w:ascii="ＭＳ ゴシック" w:eastAsia="ＭＳ ゴシック" w:hAnsi="ＭＳ ゴシック"/>
          <w:szCs w:val="21"/>
        </w:rPr>
      </w:pPr>
      <w:r>
        <w:rPr>
          <w:rFonts w:ascii="ＭＳ ゴシック" w:eastAsia="ＭＳ ゴシック" w:hAnsi="ＭＳ ゴシック" w:hint="eastAsia"/>
          <w:szCs w:val="21"/>
        </w:rPr>
        <w:t>以　上</w:t>
      </w:r>
    </w:p>
    <w:sectPr w:rsidR="003B7DFA">
      <w:headerReference w:type="default" r:id="rId8"/>
      <w:footerReference w:type="default" r:id="rId9"/>
      <w:pgSz w:w="11907" w:h="16840" w:code="9"/>
      <w:pgMar w:top="851" w:right="1418" w:bottom="851" w:left="1418" w:header="567" w:footer="567" w:gutter="0"/>
      <w:cols w:space="1584"/>
      <w:docGrid w:type="lines" w:linePitch="360" w:charSpace="42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86BA" w14:textId="77777777" w:rsidR="0002459A" w:rsidRDefault="0002459A">
      <w:r>
        <w:separator/>
      </w:r>
    </w:p>
  </w:endnote>
  <w:endnote w:type="continuationSeparator" w:id="0">
    <w:p w14:paraId="6D8DBD9E" w14:textId="77777777" w:rsidR="0002459A" w:rsidRDefault="0002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F381" w14:textId="77777777" w:rsidR="003B7DFA" w:rsidRDefault="00295BF6">
    <w:pPr>
      <w:pStyle w:val="a7"/>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8240" behindDoc="0" locked="0" layoutInCell="1" allowOverlap="1" wp14:anchorId="4ADE2D05" wp14:editId="4871F713">
              <wp:simplePos x="0" y="0"/>
              <wp:positionH relativeFrom="column">
                <wp:posOffset>5190490</wp:posOffset>
              </wp:positionH>
              <wp:positionV relativeFrom="paragraph">
                <wp:posOffset>-5080</wp:posOffset>
              </wp:positionV>
              <wp:extent cx="1094740" cy="619760"/>
              <wp:effectExtent l="0" t="4445" r="127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3B7DFA" w:rsidRPr="00421A7D" w14:paraId="0E0EA4A1" w14:textId="77777777" w:rsidTr="00421A7D">
                            <w:trPr>
                              <w:trHeight w:val="82"/>
                              <w:jc w:val="center"/>
                            </w:trPr>
                            <w:tc>
                              <w:tcPr>
                                <w:tcW w:w="1564" w:type="dxa"/>
                                <w:gridSpan w:val="2"/>
                                <w:shd w:val="clear" w:color="auto" w:fill="auto"/>
                                <w:vAlign w:val="center"/>
                              </w:tcPr>
                              <w:p w14:paraId="6908B4D8" w14:textId="77777777" w:rsidR="003B7DFA" w:rsidRPr="00421A7D" w:rsidRDefault="003B7DFA" w:rsidP="00421A7D">
                                <w:pPr>
                                  <w:pStyle w:val="a7"/>
                                  <w:suppressOverlap/>
                                  <w:jc w:val="center"/>
                                  <w:rPr>
                                    <w:sz w:val="16"/>
                                    <w:szCs w:val="16"/>
                                  </w:rPr>
                                </w:pPr>
                                <w:r w:rsidRPr="00421A7D">
                                  <w:rPr>
                                    <w:rFonts w:hint="eastAsia"/>
                                    <w:sz w:val="16"/>
                                    <w:szCs w:val="16"/>
                                  </w:rPr>
                                  <w:t>機構使用欄</w:t>
                                </w:r>
                              </w:p>
                            </w:tc>
                          </w:tr>
                          <w:tr w:rsidR="003B7DFA" w:rsidRPr="00421A7D" w14:paraId="7DC7C7A6" w14:textId="77777777" w:rsidTr="00421A7D">
                            <w:trPr>
                              <w:trHeight w:val="669"/>
                              <w:jc w:val="center"/>
                            </w:trPr>
                            <w:tc>
                              <w:tcPr>
                                <w:tcW w:w="814" w:type="dxa"/>
                                <w:shd w:val="clear" w:color="auto" w:fill="auto"/>
                              </w:tcPr>
                              <w:p w14:paraId="62CE6604" w14:textId="77777777" w:rsidR="003B7DFA" w:rsidRPr="00421A7D" w:rsidRDefault="003B7DFA" w:rsidP="00421A7D">
                                <w:pPr>
                                  <w:pStyle w:val="a7"/>
                                  <w:suppressOverlap/>
                                  <w:rPr>
                                    <w:sz w:val="16"/>
                                    <w:szCs w:val="16"/>
                                  </w:rPr>
                                </w:pPr>
                              </w:p>
                            </w:tc>
                            <w:tc>
                              <w:tcPr>
                                <w:tcW w:w="750" w:type="dxa"/>
                                <w:shd w:val="clear" w:color="auto" w:fill="auto"/>
                              </w:tcPr>
                              <w:p w14:paraId="232C83C4" w14:textId="77777777" w:rsidR="003B7DFA" w:rsidRPr="00421A7D" w:rsidRDefault="003B7DFA" w:rsidP="00421A7D">
                                <w:pPr>
                                  <w:pStyle w:val="a7"/>
                                  <w:suppressOverlap/>
                                  <w:rPr>
                                    <w:sz w:val="16"/>
                                    <w:szCs w:val="16"/>
                                  </w:rPr>
                                </w:pPr>
                              </w:p>
                            </w:tc>
                          </w:tr>
                        </w:tbl>
                        <w:p w14:paraId="74431626" w14:textId="77777777" w:rsidR="003B7DFA" w:rsidRDefault="003B7D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E2D05" id="_x0000_t202" coordsize="21600,21600" o:spt="202" path="m,l,21600r21600,l21600,xe">
              <v:stroke joinstyle="miter"/>
              <v:path gradientshapeok="t" o:connecttype="rect"/>
            </v:shapetype>
            <v:shape id="Text Box 6" o:spid="_x0000_s1026" type="#_x0000_t202" style="position:absolute;left:0;text-align:left;margin-left:408.7pt;margin-top:-.4pt;width:86.2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3B7DFA" w:rsidRPr="00421A7D" w14:paraId="0E0EA4A1" w14:textId="77777777" w:rsidTr="00421A7D">
                      <w:trPr>
                        <w:trHeight w:val="82"/>
                        <w:jc w:val="center"/>
                      </w:trPr>
                      <w:tc>
                        <w:tcPr>
                          <w:tcW w:w="1564" w:type="dxa"/>
                          <w:gridSpan w:val="2"/>
                          <w:shd w:val="clear" w:color="auto" w:fill="auto"/>
                          <w:vAlign w:val="center"/>
                        </w:tcPr>
                        <w:p w14:paraId="6908B4D8" w14:textId="77777777" w:rsidR="003B7DFA" w:rsidRPr="00421A7D" w:rsidRDefault="003B7DFA" w:rsidP="00421A7D">
                          <w:pPr>
                            <w:pStyle w:val="a7"/>
                            <w:suppressOverlap/>
                            <w:jc w:val="center"/>
                            <w:rPr>
                              <w:sz w:val="16"/>
                              <w:szCs w:val="16"/>
                            </w:rPr>
                          </w:pPr>
                          <w:r w:rsidRPr="00421A7D">
                            <w:rPr>
                              <w:rFonts w:hint="eastAsia"/>
                              <w:sz w:val="16"/>
                              <w:szCs w:val="16"/>
                            </w:rPr>
                            <w:t>機構使用欄</w:t>
                          </w:r>
                        </w:p>
                      </w:tc>
                    </w:tr>
                    <w:tr w:rsidR="003B7DFA" w:rsidRPr="00421A7D" w14:paraId="7DC7C7A6" w14:textId="77777777" w:rsidTr="00421A7D">
                      <w:trPr>
                        <w:trHeight w:val="669"/>
                        <w:jc w:val="center"/>
                      </w:trPr>
                      <w:tc>
                        <w:tcPr>
                          <w:tcW w:w="814" w:type="dxa"/>
                          <w:shd w:val="clear" w:color="auto" w:fill="auto"/>
                        </w:tcPr>
                        <w:p w14:paraId="62CE6604" w14:textId="77777777" w:rsidR="003B7DFA" w:rsidRPr="00421A7D" w:rsidRDefault="003B7DFA" w:rsidP="00421A7D">
                          <w:pPr>
                            <w:pStyle w:val="a7"/>
                            <w:suppressOverlap/>
                            <w:rPr>
                              <w:sz w:val="16"/>
                              <w:szCs w:val="16"/>
                            </w:rPr>
                          </w:pPr>
                        </w:p>
                      </w:tc>
                      <w:tc>
                        <w:tcPr>
                          <w:tcW w:w="750" w:type="dxa"/>
                          <w:shd w:val="clear" w:color="auto" w:fill="auto"/>
                        </w:tcPr>
                        <w:p w14:paraId="232C83C4" w14:textId="77777777" w:rsidR="003B7DFA" w:rsidRPr="00421A7D" w:rsidRDefault="003B7DFA" w:rsidP="00421A7D">
                          <w:pPr>
                            <w:pStyle w:val="a7"/>
                            <w:suppressOverlap/>
                            <w:rPr>
                              <w:sz w:val="16"/>
                              <w:szCs w:val="16"/>
                            </w:rPr>
                          </w:pPr>
                        </w:p>
                      </w:tc>
                    </w:tr>
                  </w:tbl>
                  <w:p w14:paraId="74431626" w14:textId="77777777" w:rsidR="003B7DFA" w:rsidRDefault="003B7DFA"/>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14:anchorId="57208112" wp14:editId="15048255">
              <wp:simplePos x="0" y="0"/>
              <wp:positionH relativeFrom="column">
                <wp:posOffset>12322810</wp:posOffset>
              </wp:positionH>
              <wp:positionV relativeFrom="paragraph">
                <wp:posOffset>-184785</wp:posOffset>
              </wp:positionV>
              <wp:extent cx="1094740" cy="619760"/>
              <wp:effectExtent l="0" t="0" r="317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3B7DFA" w:rsidRPr="00421A7D" w14:paraId="3A3B0F01" w14:textId="77777777" w:rsidTr="00421A7D">
                            <w:trPr>
                              <w:trHeight w:val="82"/>
                              <w:jc w:val="center"/>
                            </w:trPr>
                            <w:tc>
                              <w:tcPr>
                                <w:tcW w:w="1564" w:type="dxa"/>
                                <w:gridSpan w:val="2"/>
                                <w:shd w:val="clear" w:color="auto" w:fill="auto"/>
                                <w:vAlign w:val="center"/>
                              </w:tcPr>
                              <w:p w14:paraId="71508CEB" w14:textId="77777777" w:rsidR="003B7DFA" w:rsidRPr="00421A7D" w:rsidRDefault="003B7DFA" w:rsidP="00421A7D">
                                <w:pPr>
                                  <w:pStyle w:val="a7"/>
                                  <w:suppressOverlap/>
                                  <w:jc w:val="center"/>
                                  <w:rPr>
                                    <w:sz w:val="16"/>
                                    <w:szCs w:val="16"/>
                                  </w:rPr>
                                </w:pPr>
                                <w:r w:rsidRPr="00421A7D">
                                  <w:rPr>
                                    <w:rFonts w:hint="eastAsia"/>
                                    <w:sz w:val="16"/>
                                    <w:szCs w:val="16"/>
                                  </w:rPr>
                                  <w:t>機構使用欄</w:t>
                                </w:r>
                              </w:p>
                            </w:tc>
                          </w:tr>
                          <w:tr w:rsidR="003B7DFA" w:rsidRPr="00421A7D" w14:paraId="3A262CE2" w14:textId="77777777" w:rsidTr="00421A7D">
                            <w:trPr>
                              <w:trHeight w:val="669"/>
                              <w:jc w:val="center"/>
                            </w:trPr>
                            <w:tc>
                              <w:tcPr>
                                <w:tcW w:w="814" w:type="dxa"/>
                                <w:shd w:val="clear" w:color="auto" w:fill="auto"/>
                              </w:tcPr>
                              <w:p w14:paraId="06BB681E" w14:textId="77777777" w:rsidR="003B7DFA" w:rsidRPr="00421A7D" w:rsidRDefault="003B7DFA" w:rsidP="00421A7D">
                                <w:pPr>
                                  <w:pStyle w:val="a7"/>
                                  <w:suppressOverlap/>
                                  <w:rPr>
                                    <w:sz w:val="16"/>
                                    <w:szCs w:val="16"/>
                                  </w:rPr>
                                </w:pPr>
                              </w:p>
                            </w:tc>
                            <w:tc>
                              <w:tcPr>
                                <w:tcW w:w="750" w:type="dxa"/>
                                <w:shd w:val="clear" w:color="auto" w:fill="auto"/>
                              </w:tcPr>
                              <w:p w14:paraId="5E95F6B3" w14:textId="77777777" w:rsidR="003B7DFA" w:rsidRPr="00421A7D" w:rsidRDefault="003B7DFA" w:rsidP="00421A7D">
                                <w:pPr>
                                  <w:pStyle w:val="a7"/>
                                  <w:suppressOverlap/>
                                  <w:rPr>
                                    <w:sz w:val="16"/>
                                    <w:szCs w:val="16"/>
                                  </w:rPr>
                                </w:pPr>
                              </w:p>
                            </w:tc>
                          </w:tr>
                        </w:tbl>
                        <w:p w14:paraId="6594BD9B" w14:textId="77777777" w:rsidR="003B7DFA" w:rsidRDefault="003B7D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8112" id="Text Box 5" o:spid="_x0000_s1027" type="#_x0000_t202" style="position:absolute;left:0;text-align:left;margin-left:970.3pt;margin-top:-14.55pt;width:86.2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3B7DFA" w:rsidRPr="00421A7D" w14:paraId="3A3B0F01" w14:textId="77777777" w:rsidTr="00421A7D">
                      <w:trPr>
                        <w:trHeight w:val="82"/>
                        <w:jc w:val="center"/>
                      </w:trPr>
                      <w:tc>
                        <w:tcPr>
                          <w:tcW w:w="1564" w:type="dxa"/>
                          <w:gridSpan w:val="2"/>
                          <w:shd w:val="clear" w:color="auto" w:fill="auto"/>
                          <w:vAlign w:val="center"/>
                        </w:tcPr>
                        <w:p w14:paraId="71508CEB" w14:textId="77777777" w:rsidR="003B7DFA" w:rsidRPr="00421A7D" w:rsidRDefault="003B7DFA" w:rsidP="00421A7D">
                          <w:pPr>
                            <w:pStyle w:val="a7"/>
                            <w:suppressOverlap/>
                            <w:jc w:val="center"/>
                            <w:rPr>
                              <w:sz w:val="16"/>
                              <w:szCs w:val="16"/>
                            </w:rPr>
                          </w:pPr>
                          <w:r w:rsidRPr="00421A7D">
                            <w:rPr>
                              <w:rFonts w:hint="eastAsia"/>
                              <w:sz w:val="16"/>
                              <w:szCs w:val="16"/>
                            </w:rPr>
                            <w:t>機構使用欄</w:t>
                          </w:r>
                        </w:p>
                      </w:tc>
                    </w:tr>
                    <w:tr w:rsidR="003B7DFA" w:rsidRPr="00421A7D" w14:paraId="3A262CE2" w14:textId="77777777" w:rsidTr="00421A7D">
                      <w:trPr>
                        <w:trHeight w:val="669"/>
                        <w:jc w:val="center"/>
                      </w:trPr>
                      <w:tc>
                        <w:tcPr>
                          <w:tcW w:w="814" w:type="dxa"/>
                          <w:shd w:val="clear" w:color="auto" w:fill="auto"/>
                        </w:tcPr>
                        <w:p w14:paraId="06BB681E" w14:textId="77777777" w:rsidR="003B7DFA" w:rsidRPr="00421A7D" w:rsidRDefault="003B7DFA" w:rsidP="00421A7D">
                          <w:pPr>
                            <w:pStyle w:val="a7"/>
                            <w:suppressOverlap/>
                            <w:rPr>
                              <w:sz w:val="16"/>
                              <w:szCs w:val="16"/>
                            </w:rPr>
                          </w:pPr>
                        </w:p>
                      </w:tc>
                      <w:tc>
                        <w:tcPr>
                          <w:tcW w:w="750" w:type="dxa"/>
                          <w:shd w:val="clear" w:color="auto" w:fill="auto"/>
                        </w:tcPr>
                        <w:p w14:paraId="5E95F6B3" w14:textId="77777777" w:rsidR="003B7DFA" w:rsidRPr="00421A7D" w:rsidRDefault="003B7DFA" w:rsidP="00421A7D">
                          <w:pPr>
                            <w:pStyle w:val="a7"/>
                            <w:suppressOverlap/>
                            <w:rPr>
                              <w:sz w:val="16"/>
                              <w:szCs w:val="16"/>
                            </w:rPr>
                          </w:pPr>
                        </w:p>
                      </w:tc>
                    </w:tr>
                  </w:tbl>
                  <w:p w14:paraId="6594BD9B" w14:textId="77777777" w:rsidR="003B7DFA" w:rsidRDefault="003B7DFA"/>
                </w:txbxContent>
              </v:textbox>
            </v:shape>
          </w:pict>
        </mc:Fallback>
      </mc:AlternateContent>
    </w:r>
    <w:r w:rsidR="003B7DFA">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14:paraId="13106BAA" w14:textId="77777777" w:rsidR="003B7DFA" w:rsidRDefault="003B7DFA">
    <w:pPr>
      <w:pStyle w:val="a7"/>
      <w:ind w:leftChars="-186" w:left="-242" w:rightChars="679" w:right="1426" w:hangingChars="93" w:hanging="149"/>
      <w:rPr>
        <w:sz w:val="16"/>
        <w:szCs w:val="16"/>
      </w:rPr>
    </w:pPr>
    <w:r>
      <w:rPr>
        <w:rFonts w:hint="eastAsia"/>
        <w:sz w:val="16"/>
        <w:szCs w:val="16"/>
      </w:rPr>
      <w:t>※　当機構の取り扱う個人情報、当機構の個人情報保護</w:t>
    </w:r>
    <w:r w:rsidR="003F3937">
      <w:rPr>
        <w:rFonts w:hint="eastAsia"/>
        <w:sz w:val="16"/>
        <w:szCs w:val="16"/>
      </w:rPr>
      <w:t>方針など当機構の個人情報保護に関する事項は、当機構ホームページ</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30D1" w14:textId="77777777" w:rsidR="0002459A" w:rsidRDefault="0002459A">
      <w:r>
        <w:separator/>
      </w:r>
    </w:p>
  </w:footnote>
  <w:footnote w:type="continuationSeparator" w:id="0">
    <w:p w14:paraId="3FD8BCEB" w14:textId="77777777" w:rsidR="0002459A" w:rsidRDefault="0002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9CDB" w14:textId="77777777" w:rsidR="00C66532" w:rsidRDefault="00C66532" w:rsidP="00C66532">
    <w:pPr>
      <w:pStyle w:val="a6"/>
      <w:jc w:val="right"/>
      <w:rPr>
        <w:rFonts w:ascii="Verdana" w:eastAsia="ＭＳ ゴシック" w:hAnsi="Verdana"/>
      </w:rPr>
    </w:pPr>
    <w:r>
      <w:rPr>
        <w:rFonts w:ascii="Verdana" w:eastAsia="ＭＳ ゴシック" w:hAnsi="Verdana" w:hint="eastAsia"/>
      </w:rPr>
      <w:t>ST</w:t>
    </w:r>
    <w:r w:rsidR="00983D8B">
      <w:rPr>
        <w:rFonts w:ascii="Verdana" w:eastAsia="ＭＳ ゴシック" w:hAnsi="Verdana" w:hint="eastAsia"/>
      </w:rPr>
      <w:t>80</w:t>
    </w:r>
    <w:r>
      <w:rPr>
        <w:rFonts w:ascii="Verdana" w:eastAsia="ＭＳ ゴシック" w:hAnsi="Verdana" w:hint="eastAsia"/>
      </w:rPr>
      <w:t>-</w:t>
    </w:r>
    <w:r w:rsidR="00983D8B">
      <w:rPr>
        <w:rFonts w:ascii="Verdana" w:eastAsia="ＭＳ ゴシック" w:hAnsi="Verdana" w:hint="eastAsia"/>
      </w:rPr>
      <w:t>54</w:t>
    </w:r>
  </w:p>
  <w:p w14:paraId="028E4A11" w14:textId="7E4E96F9" w:rsidR="00C66532" w:rsidRPr="007E5B92" w:rsidRDefault="00295BF6" w:rsidP="00C66532">
    <w:pPr>
      <w:pStyle w:val="a6"/>
      <w:jc w:val="right"/>
      <w:rPr>
        <w:rFonts w:ascii="ＭＳ 明朝" w:hAnsi="ＭＳ 明朝"/>
        <w:sz w:val="10"/>
        <w:szCs w:val="10"/>
      </w:rPr>
    </w:pPr>
    <w:r>
      <w:rPr>
        <w:rFonts w:ascii="ＭＳ 明朝" w:hAnsi="ＭＳ 明朝" w:hint="eastAsia"/>
        <w:sz w:val="10"/>
        <w:szCs w:val="10"/>
      </w:rPr>
      <w:t>（</w:t>
    </w:r>
    <w:r w:rsidR="003F3937" w:rsidRPr="00FC55E6">
      <w:rPr>
        <w:rFonts w:ascii="ＭＳ 明朝" w:hAnsi="ＭＳ 明朝" w:hint="eastAsia"/>
        <w:sz w:val="10"/>
        <w:szCs w:val="10"/>
      </w:rPr>
      <w:t>202</w:t>
    </w:r>
    <w:r w:rsidR="003D19D5" w:rsidRPr="00FC55E6">
      <w:rPr>
        <w:rFonts w:ascii="ＭＳ 明朝" w:hAnsi="ＭＳ 明朝"/>
        <w:sz w:val="10"/>
        <w:szCs w:val="10"/>
      </w:rPr>
      <w:t>4</w:t>
    </w:r>
    <w:r w:rsidR="00C66532" w:rsidRPr="00FC55E6">
      <w:rPr>
        <w:rFonts w:ascii="ＭＳ 明朝" w:hAnsi="ＭＳ 明朝" w:hint="eastAsia"/>
        <w:sz w:val="10"/>
        <w:szCs w:val="10"/>
      </w:rPr>
      <w:t>年</w:t>
    </w:r>
    <w:r w:rsidR="003D19D5" w:rsidRPr="00FC55E6">
      <w:rPr>
        <w:rFonts w:ascii="ＭＳ 明朝" w:hAnsi="ＭＳ 明朝" w:hint="eastAsia"/>
        <w:sz w:val="10"/>
        <w:szCs w:val="10"/>
      </w:rPr>
      <w:t>４</w:t>
    </w:r>
    <w:r w:rsidR="00C66532" w:rsidRPr="00FC55E6">
      <w:rPr>
        <w:rFonts w:ascii="ＭＳ 明朝" w:hAnsi="ＭＳ 明朝" w:hint="eastAsia"/>
        <w:sz w:val="10"/>
        <w:szCs w:val="10"/>
      </w:rPr>
      <w:t>月</w:t>
    </w:r>
    <w:r w:rsidR="003D19D5" w:rsidRPr="00FC55E6">
      <w:rPr>
        <w:rFonts w:ascii="ＭＳ 明朝" w:hAnsi="ＭＳ 明朝" w:hint="eastAsia"/>
        <w:sz w:val="10"/>
        <w:szCs w:val="10"/>
      </w:rPr>
      <w:t>１</w:t>
    </w:r>
    <w:r w:rsidR="00C66532" w:rsidRPr="00FC55E6">
      <w:rPr>
        <w:rFonts w:ascii="ＭＳ 明朝" w:hAnsi="ＭＳ 明朝" w:hint="eastAsia"/>
        <w:sz w:val="10"/>
        <w:szCs w:val="10"/>
      </w:rPr>
      <w:t>日版</w:t>
    </w:r>
    <w:r w:rsidR="00C66532" w:rsidRPr="007E5B92">
      <w:rPr>
        <w:rFonts w:ascii="ＭＳ 明朝" w:hAnsi="ＭＳ 明朝" w:hint="eastAsia"/>
        <w:sz w:val="10"/>
        <w:szCs w:val="10"/>
      </w:rPr>
      <w:t>）</w:t>
    </w:r>
  </w:p>
  <w:p w14:paraId="27BC0CC0" w14:textId="77777777" w:rsidR="003B7DFA" w:rsidRDefault="003B7DFA" w:rsidP="00C66532">
    <w:pPr>
      <w:pStyle w:val="a6"/>
      <w:ind w:leftChars="-200" w:left="-1" w:rightChars="-380" w:right="-798" w:hangingChars="233" w:hanging="419"/>
      <w:rPr>
        <w:rFonts w:ascii="ＭＳ ゴシック" w:eastAsia="ＭＳ ゴシック" w:hAnsi="ＭＳ ゴシック"/>
        <w:color w:val="808080"/>
        <w:sz w:val="20"/>
        <w:szCs w:val="20"/>
      </w:rPr>
    </w:pPr>
    <w:r>
      <w:rPr>
        <w:rFonts w:ascii="ＭＳ ゴシック" w:eastAsia="ＭＳ ゴシック" w:hAnsi="ＭＳ ゴシック" w:hint="eastAsia"/>
        <w:sz w:val="18"/>
        <w:szCs w:val="18"/>
      </w:rPr>
      <w:t>（株主名簿管理人用）</w:t>
    </w:r>
    <w:r>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64693"/>
    <w:multiLevelType w:val="hybridMultilevel"/>
    <w:tmpl w:val="E4DA0E5C"/>
    <w:lvl w:ilvl="0" w:tplc="14962B6A">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517AA4"/>
    <w:multiLevelType w:val="hybridMultilevel"/>
    <w:tmpl w:val="6E88DD68"/>
    <w:lvl w:ilvl="0" w:tplc="24A42B9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09"/>
    <w:rsid w:val="00013579"/>
    <w:rsid w:val="0002459A"/>
    <w:rsid w:val="00037775"/>
    <w:rsid w:val="00065192"/>
    <w:rsid w:val="000677A9"/>
    <w:rsid w:val="0007021E"/>
    <w:rsid w:val="00076405"/>
    <w:rsid w:val="00093B1B"/>
    <w:rsid w:val="000B0429"/>
    <w:rsid w:val="000D79FE"/>
    <w:rsid w:val="001B3090"/>
    <w:rsid w:val="00245BB2"/>
    <w:rsid w:val="00255B9E"/>
    <w:rsid w:val="00276FDA"/>
    <w:rsid w:val="00295BF6"/>
    <w:rsid w:val="002A7493"/>
    <w:rsid w:val="002D3CAD"/>
    <w:rsid w:val="002D7DBF"/>
    <w:rsid w:val="002E39BC"/>
    <w:rsid w:val="00327810"/>
    <w:rsid w:val="00383278"/>
    <w:rsid w:val="0039214C"/>
    <w:rsid w:val="003B1348"/>
    <w:rsid w:val="003B7DFA"/>
    <w:rsid w:val="003B7F07"/>
    <w:rsid w:val="003D00C4"/>
    <w:rsid w:val="003D19D5"/>
    <w:rsid w:val="003D50E1"/>
    <w:rsid w:val="003E0C4A"/>
    <w:rsid w:val="003E75F6"/>
    <w:rsid w:val="003F3937"/>
    <w:rsid w:val="0041473F"/>
    <w:rsid w:val="00421A7D"/>
    <w:rsid w:val="004B4D19"/>
    <w:rsid w:val="004F27BE"/>
    <w:rsid w:val="0050459C"/>
    <w:rsid w:val="005155CF"/>
    <w:rsid w:val="00575A50"/>
    <w:rsid w:val="00584496"/>
    <w:rsid w:val="005B220C"/>
    <w:rsid w:val="005E1374"/>
    <w:rsid w:val="005E1895"/>
    <w:rsid w:val="005F3D8E"/>
    <w:rsid w:val="00631CF5"/>
    <w:rsid w:val="006A0B26"/>
    <w:rsid w:val="006B3496"/>
    <w:rsid w:val="0071247E"/>
    <w:rsid w:val="007129BD"/>
    <w:rsid w:val="00717309"/>
    <w:rsid w:val="00744279"/>
    <w:rsid w:val="00762A62"/>
    <w:rsid w:val="007B22BA"/>
    <w:rsid w:val="007E5B92"/>
    <w:rsid w:val="008032CD"/>
    <w:rsid w:val="00805098"/>
    <w:rsid w:val="00836E9C"/>
    <w:rsid w:val="008540B4"/>
    <w:rsid w:val="008A04A4"/>
    <w:rsid w:val="008B2F95"/>
    <w:rsid w:val="00911DA2"/>
    <w:rsid w:val="009640A7"/>
    <w:rsid w:val="00971367"/>
    <w:rsid w:val="00983D8B"/>
    <w:rsid w:val="0099296A"/>
    <w:rsid w:val="009C1309"/>
    <w:rsid w:val="009C7723"/>
    <w:rsid w:val="009C7EC1"/>
    <w:rsid w:val="009E4171"/>
    <w:rsid w:val="00A01A68"/>
    <w:rsid w:val="00A20890"/>
    <w:rsid w:val="00A22FCA"/>
    <w:rsid w:val="00A46FF3"/>
    <w:rsid w:val="00A5457D"/>
    <w:rsid w:val="00A5602A"/>
    <w:rsid w:val="00A63073"/>
    <w:rsid w:val="00AF290B"/>
    <w:rsid w:val="00B07972"/>
    <w:rsid w:val="00B21B83"/>
    <w:rsid w:val="00B34B74"/>
    <w:rsid w:val="00B8154D"/>
    <w:rsid w:val="00BA2C60"/>
    <w:rsid w:val="00BB5775"/>
    <w:rsid w:val="00C1674F"/>
    <w:rsid w:val="00C63DA0"/>
    <w:rsid w:val="00C66532"/>
    <w:rsid w:val="00C87C2E"/>
    <w:rsid w:val="00CB2993"/>
    <w:rsid w:val="00D53695"/>
    <w:rsid w:val="00D761A3"/>
    <w:rsid w:val="00D90377"/>
    <w:rsid w:val="00DB5227"/>
    <w:rsid w:val="00DC140C"/>
    <w:rsid w:val="00E0075D"/>
    <w:rsid w:val="00E96600"/>
    <w:rsid w:val="00EF2ABD"/>
    <w:rsid w:val="00EF693F"/>
    <w:rsid w:val="00F00F81"/>
    <w:rsid w:val="00F5242B"/>
    <w:rsid w:val="00F709FA"/>
    <w:rsid w:val="00F80626"/>
    <w:rsid w:val="00FB02A3"/>
    <w:rsid w:val="00FC55E6"/>
    <w:rsid w:val="00FD583B"/>
    <w:rsid w:val="00FE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8CD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ind w:rightChars="106" w:right="223"/>
    </w:pPr>
  </w:style>
  <w:style w:type="paragraph" w:styleId="a9">
    <w:name w:val="Note Heading"/>
    <w:basedOn w:val="a"/>
    <w:next w:val="a"/>
    <w:pPr>
      <w:jc w:val="center"/>
    </w:pPr>
  </w:style>
  <w:style w:type="character" w:styleId="aa">
    <w:name w:val="annotation reference"/>
    <w:semiHidden/>
    <w:rsid w:val="002D7DBF"/>
    <w:rPr>
      <w:sz w:val="18"/>
      <w:szCs w:val="18"/>
    </w:rPr>
  </w:style>
  <w:style w:type="paragraph" w:styleId="ab">
    <w:name w:val="annotation text"/>
    <w:basedOn w:val="a"/>
    <w:semiHidden/>
    <w:rsid w:val="002D7DBF"/>
    <w:pPr>
      <w:jc w:val="left"/>
    </w:pPr>
  </w:style>
  <w:style w:type="paragraph" w:styleId="ac">
    <w:name w:val="annotation subject"/>
    <w:basedOn w:val="ab"/>
    <w:next w:val="ab"/>
    <w:semiHidden/>
    <w:rsid w:val="002D7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01967">
      <w:bodyDiv w:val="1"/>
      <w:marLeft w:val="0"/>
      <w:marRight w:val="0"/>
      <w:marTop w:val="0"/>
      <w:marBottom w:val="0"/>
      <w:divBdr>
        <w:top w:val="none" w:sz="0" w:space="0" w:color="auto"/>
        <w:left w:val="none" w:sz="0" w:space="0" w:color="auto"/>
        <w:bottom w:val="none" w:sz="0" w:space="0" w:color="auto"/>
        <w:right w:val="none" w:sz="0" w:space="0" w:color="auto"/>
      </w:divBdr>
      <w:divsChild>
        <w:div w:id="650600818">
          <w:marLeft w:val="0"/>
          <w:marRight w:val="0"/>
          <w:marTop w:val="0"/>
          <w:marBottom w:val="0"/>
          <w:divBdr>
            <w:top w:val="none" w:sz="0" w:space="0" w:color="auto"/>
            <w:left w:val="none" w:sz="0" w:space="0" w:color="auto"/>
            <w:bottom w:val="none" w:sz="0" w:space="0" w:color="auto"/>
            <w:right w:val="none" w:sz="0" w:space="0" w:color="auto"/>
          </w:divBdr>
        </w:div>
        <w:div w:id="1157722993">
          <w:marLeft w:val="0"/>
          <w:marRight w:val="0"/>
          <w:marTop w:val="0"/>
          <w:marBottom w:val="0"/>
          <w:divBdr>
            <w:top w:val="none" w:sz="0" w:space="0" w:color="auto"/>
            <w:left w:val="none" w:sz="0" w:space="0" w:color="auto"/>
            <w:bottom w:val="none" w:sz="0" w:space="0" w:color="auto"/>
            <w:right w:val="none" w:sz="0" w:space="0" w:color="auto"/>
          </w:divBdr>
        </w:div>
        <w:div w:id="1203862281">
          <w:marLeft w:val="0"/>
          <w:marRight w:val="0"/>
          <w:marTop w:val="0"/>
          <w:marBottom w:val="0"/>
          <w:divBdr>
            <w:top w:val="none" w:sz="0" w:space="0" w:color="auto"/>
            <w:left w:val="none" w:sz="0" w:space="0" w:color="auto"/>
            <w:bottom w:val="none" w:sz="0" w:space="0" w:color="auto"/>
            <w:right w:val="none" w:sz="0" w:space="0" w:color="auto"/>
          </w:divBdr>
        </w:div>
        <w:div w:id="1550386168">
          <w:marLeft w:val="0"/>
          <w:marRight w:val="0"/>
          <w:marTop w:val="0"/>
          <w:marBottom w:val="0"/>
          <w:divBdr>
            <w:top w:val="none" w:sz="0" w:space="0" w:color="auto"/>
            <w:left w:val="none" w:sz="0" w:space="0" w:color="auto"/>
            <w:bottom w:val="none" w:sz="0" w:space="0" w:color="auto"/>
            <w:right w:val="none" w:sz="0" w:space="0" w:color="auto"/>
          </w:divBdr>
        </w:div>
        <w:div w:id="1714839494">
          <w:marLeft w:val="0"/>
          <w:marRight w:val="0"/>
          <w:marTop w:val="0"/>
          <w:marBottom w:val="0"/>
          <w:divBdr>
            <w:top w:val="none" w:sz="0" w:space="0" w:color="auto"/>
            <w:left w:val="none" w:sz="0" w:space="0" w:color="auto"/>
            <w:bottom w:val="none" w:sz="0" w:space="0" w:color="auto"/>
            <w:right w:val="none" w:sz="0" w:space="0" w:color="auto"/>
          </w:divBdr>
        </w:div>
        <w:div w:id="1903052797">
          <w:marLeft w:val="0"/>
          <w:marRight w:val="0"/>
          <w:marTop w:val="0"/>
          <w:marBottom w:val="0"/>
          <w:divBdr>
            <w:top w:val="none" w:sz="0" w:space="0" w:color="auto"/>
            <w:left w:val="none" w:sz="0" w:space="0" w:color="auto"/>
            <w:bottom w:val="none" w:sz="0" w:space="0" w:color="auto"/>
            <w:right w:val="none" w:sz="0" w:space="0" w:color="auto"/>
          </w:divBdr>
        </w:div>
        <w:div w:id="192853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99FC-1E2A-4C36-8AE3-98A4538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179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2024-03-25T04:16:00Z</dcterms:created>
  <dcterms:modified xsi:type="dcterms:W3CDTF">2024-03-25T04:16:00Z</dcterms:modified>
</cp:coreProperties>
</file>