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EA7" w:rsidRPr="00B43BB4" w:rsidRDefault="002E7EA7" w:rsidP="002E7EA7">
      <w:pPr>
        <w:jc w:val="center"/>
      </w:pPr>
      <w:bookmarkStart w:id="0" w:name="_GoBack"/>
      <w:bookmarkEnd w:id="0"/>
      <w:r w:rsidRPr="00B43BB4">
        <w:rPr>
          <w:rFonts w:cs="ＭＳ明朝"/>
          <w:kern w:val="0"/>
        </w:rPr>
        <w:t>DVP</w:t>
      </w:r>
      <w:r w:rsidRPr="00B43BB4">
        <w:rPr>
          <w:rFonts w:hint="eastAsia"/>
        </w:rPr>
        <w:t>参加者契約書</w:t>
      </w:r>
    </w:p>
    <w:p w:rsidR="002E7EA7" w:rsidRPr="009E4547" w:rsidRDefault="002E7EA7" w:rsidP="002E7EA7">
      <w:pPr>
        <w:spacing w:line="360" w:lineRule="exact"/>
      </w:pPr>
    </w:p>
    <w:p w:rsidR="002E7EA7" w:rsidRPr="009E4547" w:rsidRDefault="002F48E8" w:rsidP="002E7EA7">
      <w:pPr>
        <w:spacing w:line="360" w:lineRule="exact"/>
        <w:jc w:val="right"/>
      </w:pPr>
      <w:r>
        <w:rPr>
          <w:rFonts w:hint="eastAsia"/>
        </w:rPr>
        <w:t xml:space="preserve">　　</w:t>
      </w:r>
      <w:r w:rsidR="002E7EA7" w:rsidRPr="009E4547">
        <w:rPr>
          <w:rFonts w:hint="eastAsia"/>
        </w:rPr>
        <w:t>年</w:t>
      </w:r>
      <w:r>
        <w:rPr>
          <w:rFonts w:hint="eastAsia"/>
        </w:rPr>
        <w:t xml:space="preserve">　　</w:t>
      </w:r>
      <w:r w:rsidR="002E7EA7" w:rsidRPr="009E4547">
        <w:rPr>
          <w:rFonts w:hint="eastAsia"/>
        </w:rPr>
        <w:t>月</w:t>
      </w:r>
      <w:r>
        <w:rPr>
          <w:rFonts w:hint="eastAsia"/>
        </w:rPr>
        <w:t xml:space="preserve">　　</w:t>
      </w:r>
      <w:r w:rsidR="002E7EA7" w:rsidRPr="009E4547">
        <w:rPr>
          <w:rFonts w:hint="eastAsia"/>
        </w:rPr>
        <w:t>日</w:t>
      </w:r>
    </w:p>
    <w:p w:rsidR="002E7EA7" w:rsidRDefault="002E7EA7" w:rsidP="002E7EA7">
      <w:pPr>
        <w:spacing w:line="360" w:lineRule="exact"/>
      </w:pPr>
    </w:p>
    <w:p w:rsidR="002E7EA7" w:rsidRDefault="002E7EA7" w:rsidP="002E7EA7">
      <w:pPr>
        <w:spacing w:line="360" w:lineRule="exact"/>
      </w:pPr>
      <w:r w:rsidRPr="009E4547">
        <w:rPr>
          <w:rFonts w:hint="eastAsia"/>
        </w:rPr>
        <w:t>株式会社</w:t>
      </w:r>
      <w:r>
        <w:rPr>
          <w:rFonts w:hint="eastAsia"/>
        </w:rPr>
        <w:t>ほふり</w:t>
      </w:r>
      <w:r w:rsidRPr="009E4547">
        <w:rPr>
          <w:rFonts w:hint="eastAsia"/>
        </w:rPr>
        <w:t>クリアリング</w:t>
      </w:r>
    </w:p>
    <w:p w:rsidR="001F2F82" w:rsidRDefault="001F2F82" w:rsidP="001F2F82">
      <w:pPr>
        <w:spacing w:line="360" w:lineRule="exact"/>
        <w:rPr>
          <w:lang w:eastAsia="zh-TW"/>
        </w:rPr>
      </w:pPr>
      <w:r>
        <w:rPr>
          <w:rFonts w:hint="eastAsia"/>
        </w:rPr>
        <w:t xml:space="preserve">　</w:t>
      </w:r>
      <w:r w:rsidRPr="009E4547">
        <w:rPr>
          <w:rFonts w:hint="eastAsia"/>
          <w:lang w:eastAsia="zh-TW"/>
        </w:rPr>
        <w:t>代表取締役社長</w:t>
      </w:r>
      <w:r w:rsidR="00CE1C8B">
        <w:rPr>
          <w:rFonts w:hint="eastAsia"/>
        </w:rPr>
        <w:t xml:space="preserve">　</w:t>
      </w:r>
      <w:r w:rsidR="008B1D74">
        <w:rPr>
          <w:rFonts w:hint="eastAsia"/>
        </w:rPr>
        <w:t>中村</w:t>
      </w:r>
      <w:r w:rsidR="00CE1C8B">
        <w:rPr>
          <w:rFonts w:hint="eastAsia"/>
        </w:rPr>
        <w:t xml:space="preserve">　</w:t>
      </w:r>
      <w:r w:rsidR="008B1D74">
        <w:rPr>
          <w:rFonts w:hint="eastAsia"/>
        </w:rPr>
        <w:t>明雄</w:t>
      </w:r>
      <w:r>
        <w:rPr>
          <w:rFonts w:hint="eastAsia"/>
          <w:lang w:eastAsia="zh-TW"/>
        </w:rPr>
        <w:t xml:space="preserve">　</w:t>
      </w:r>
      <w:r w:rsidRPr="009E4547">
        <w:rPr>
          <w:rFonts w:hint="eastAsia"/>
          <w:lang w:eastAsia="zh-TW"/>
        </w:rPr>
        <w:t>殿</w:t>
      </w:r>
    </w:p>
    <w:p w:rsidR="002E7EA7" w:rsidRPr="009E4547" w:rsidRDefault="002E7EA7" w:rsidP="002E7EA7">
      <w:pPr>
        <w:spacing w:line="360" w:lineRule="exact"/>
        <w:rPr>
          <w:lang w:eastAsia="zh-TW"/>
        </w:rPr>
      </w:pPr>
    </w:p>
    <w:p w:rsidR="002E7EA7" w:rsidRPr="009E4547" w:rsidRDefault="002E7EA7" w:rsidP="002E7EA7">
      <w:pPr>
        <w:spacing w:line="360" w:lineRule="exact"/>
        <w:ind w:firstLineChars="2200" w:firstLine="4620"/>
      </w:pPr>
      <w:r w:rsidRPr="009E4547">
        <w:rPr>
          <w:rFonts w:hint="eastAsia"/>
        </w:rPr>
        <w:t>所在地</w:t>
      </w:r>
    </w:p>
    <w:p w:rsidR="002E7EA7" w:rsidRPr="009E4547" w:rsidRDefault="002E7EA7" w:rsidP="002E7EA7">
      <w:pPr>
        <w:spacing w:line="360" w:lineRule="exact"/>
        <w:ind w:firstLineChars="2200" w:firstLine="4620"/>
      </w:pPr>
      <w:r w:rsidRPr="009E4547">
        <w:rPr>
          <w:rFonts w:hint="eastAsia"/>
        </w:rPr>
        <w:t>商号又は名称</w:t>
      </w:r>
    </w:p>
    <w:p w:rsidR="002E7EA7" w:rsidRDefault="002E7EA7" w:rsidP="002E7EA7">
      <w:pPr>
        <w:spacing w:line="360" w:lineRule="exact"/>
        <w:ind w:firstLineChars="2200" w:firstLine="4620"/>
      </w:pPr>
      <w:r w:rsidRPr="009E4547">
        <w:rPr>
          <w:rFonts w:hint="eastAsia"/>
        </w:rPr>
        <w:t>代表者名</w:t>
      </w:r>
      <w:r>
        <w:rPr>
          <w:rFonts w:hint="eastAsia"/>
        </w:rPr>
        <w:t xml:space="preserve">　　　　　　　　　　　　　</w:t>
      </w:r>
      <w:r w:rsidRPr="009E4547">
        <w:rPr>
          <w:rFonts w:hint="eastAsia"/>
        </w:rPr>
        <w:t>印</w:t>
      </w:r>
    </w:p>
    <w:p w:rsidR="002E7EA7" w:rsidRDefault="002E7EA7" w:rsidP="002E7EA7">
      <w:pPr>
        <w:spacing w:line="360" w:lineRule="exact"/>
      </w:pPr>
    </w:p>
    <w:p w:rsidR="002E7EA7" w:rsidRPr="009E4547" w:rsidRDefault="002E7EA7" w:rsidP="002E7EA7">
      <w:pPr>
        <w:spacing w:line="360" w:lineRule="exact"/>
      </w:pPr>
    </w:p>
    <w:p w:rsidR="002E7EA7" w:rsidRPr="009E4547" w:rsidRDefault="002E7EA7" w:rsidP="002E7EA7">
      <w:pPr>
        <w:spacing w:line="360" w:lineRule="exact"/>
        <w:ind w:firstLineChars="100" w:firstLine="210"/>
      </w:pPr>
      <w:r w:rsidRPr="009E4547">
        <w:rPr>
          <w:rFonts w:hint="eastAsia"/>
        </w:rPr>
        <w:t>当</w:t>
      </w:r>
      <w:r w:rsidRPr="009E4547">
        <w:rPr>
          <w:rFonts w:hint="eastAsia"/>
          <w:u w:val="single"/>
        </w:rPr>
        <w:t xml:space="preserve">　</w:t>
      </w:r>
      <w:r w:rsidRPr="009E4547">
        <w:rPr>
          <w:rFonts w:hint="eastAsia"/>
        </w:rPr>
        <w:t>は、株式会社</w:t>
      </w:r>
      <w:r>
        <w:rPr>
          <w:rFonts w:hint="eastAsia"/>
        </w:rPr>
        <w:t>ほふり</w:t>
      </w:r>
      <w:r w:rsidRPr="009E4547">
        <w:rPr>
          <w:rFonts w:hint="eastAsia"/>
        </w:rPr>
        <w:t>クリアリング</w:t>
      </w:r>
      <w:r>
        <w:rPr>
          <w:rFonts w:hint="eastAsia"/>
        </w:rPr>
        <w:t>（以下「貴社」という。）の</w:t>
      </w:r>
      <w:r>
        <w:rPr>
          <w:rFonts w:hint="eastAsia"/>
        </w:rPr>
        <w:t>DVP</w:t>
      </w:r>
      <w:r w:rsidRPr="009E4547">
        <w:rPr>
          <w:rFonts w:hint="eastAsia"/>
        </w:rPr>
        <w:t>参加者として、次の事項を承諾します。</w:t>
      </w:r>
    </w:p>
    <w:p w:rsidR="002E7EA7" w:rsidRDefault="002E7EA7" w:rsidP="002E7EA7">
      <w:pPr>
        <w:spacing w:line="360" w:lineRule="exact"/>
        <w:ind w:left="210" w:hangingChars="100" w:hanging="210"/>
      </w:pPr>
    </w:p>
    <w:p w:rsidR="002E7EA7" w:rsidRPr="009E4547" w:rsidRDefault="002E7EA7" w:rsidP="002E7EA7">
      <w:pPr>
        <w:spacing w:line="360" w:lineRule="exact"/>
        <w:ind w:left="210" w:hangingChars="100" w:hanging="210"/>
      </w:pPr>
      <w:r w:rsidRPr="009E4547">
        <w:rPr>
          <w:rFonts w:hint="eastAsia"/>
        </w:rPr>
        <w:t>１．貴社が現に制定している及び将来制定又は改正することのある業務方法書その他の規則（以下</w:t>
      </w:r>
      <w:r w:rsidRPr="00946FF3">
        <w:rPr>
          <w:rFonts w:hint="eastAsia"/>
        </w:rPr>
        <w:t>単に「業務方法書」という。）及び貴社が定める</w:t>
      </w:r>
      <w:r w:rsidR="005D2D8E">
        <w:rPr>
          <w:rFonts w:hint="eastAsia"/>
        </w:rPr>
        <w:t>金融商品債務引受業</w:t>
      </w:r>
      <w:r w:rsidRPr="00946FF3">
        <w:rPr>
          <w:rFonts w:hint="eastAsia"/>
        </w:rPr>
        <w:t>等の業務処理の方法に従うこと。</w:t>
      </w:r>
    </w:p>
    <w:p w:rsidR="002E7EA7" w:rsidRPr="009E4547" w:rsidRDefault="002E7EA7" w:rsidP="002E7EA7">
      <w:pPr>
        <w:spacing w:line="360" w:lineRule="exact"/>
        <w:ind w:left="210" w:hangingChars="100" w:hanging="210"/>
      </w:pPr>
      <w:r>
        <w:rPr>
          <w:rFonts w:hint="eastAsia"/>
        </w:rPr>
        <w:t>２．業務方法書</w:t>
      </w:r>
      <w:r w:rsidRPr="009E4547">
        <w:rPr>
          <w:rFonts w:hint="eastAsia"/>
        </w:rPr>
        <w:t>に基づいて貴社が行う、清算資格の取消し、債務の引受けの停止その他の措置に従うこと。</w:t>
      </w:r>
    </w:p>
    <w:p w:rsidR="002E7EA7" w:rsidRPr="009E4547" w:rsidRDefault="002E7EA7" w:rsidP="002E7EA7">
      <w:pPr>
        <w:spacing w:line="360" w:lineRule="exact"/>
        <w:ind w:left="210" w:hangingChars="100" w:hanging="210"/>
      </w:pPr>
      <w:r w:rsidRPr="009E4547">
        <w:rPr>
          <w:rFonts w:hint="eastAsia"/>
        </w:rPr>
        <w:t>３．当</w:t>
      </w:r>
      <w:r w:rsidRPr="009E4547">
        <w:rPr>
          <w:rFonts w:hint="eastAsia"/>
          <w:u w:val="single"/>
        </w:rPr>
        <w:t xml:space="preserve">　</w:t>
      </w:r>
      <w:r w:rsidRPr="009E4547">
        <w:rPr>
          <w:rFonts w:hint="eastAsia"/>
        </w:rPr>
        <w:t>が清算資格を喪失する場合は、その喪失について当</w:t>
      </w:r>
      <w:r w:rsidRPr="009E4547">
        <w:rPr>
          <w:rFonts w:hint="eastAsia"/>
          <w:u w:val="single"/>
        </w:rPr>
        <w:t xml:space="preserve">　</w:t>
      </w:r>
      <w:r w:rsidRPr="009E4547">
        <w:rPr>
          <w:rFonts w:hint="eastAsia"/>
        </w:rPr>
        <w:t>が一切の責任を負い、貴社、他の</w:t>
      </w:r>
      <w:r>
        <w:rPr>
          <w:rFonts w:hint="eastAsia"/>
        </w:rPr>
        <w:t>DVP</w:t>
      </w:r>
      <w:r w:rsidRPr="009E4547">
        <w:rPr>
          <w:rFonts w:hint="eastAsia"/>
        </w:rPr>
        <w:t>参加者及び顧客に対し、一切迷惑をかけないこと。</w:t>
      </w:r>
    </w:p>
    <w:p w:rsidR="002E7EA7" w:rsidRPr="009E4547" w:rsidRDefault="002E7EA7" w:rsidP="002E7EA7">
      <w:pPr>
        <w:spacing w:line="360" w:lineRule="exact"/>
        <w:ind w:left="210" w:hangingChars="100" w:hanging="210"/>
      </w:pPr>
      <w:r w:rsidRPr="009E4547">
        <w:rPr>
          <w:rFonts w:hint="eastAsia"/>
        </w:rPr>
        <w:t>４．貴社からこの契約の内容の変更について通知された場合で、当</w:t>
      </w:r>
      <w:r w:rsidRPr="009E4547">
        <w:rPr>
          <w:rFonts w:hint="eastAsia"/>
          <w:u w:val="single"/>
        </w:rPr>
        <w:t xml:space="preserve">　</w:t>
      </w:r>
      <w:r w:rsidRPr="009E4547">
        <w:rPr>
          <w:rFonts w:hint="eastAsia"/>
        </w:rPr>
        <w:t>が所定の期日までに異議の申出をしないときは、その変更に同意したものとすること。</w:t>
      </w:r>
    </w:p>
    <w:p w:rsidR="002E7EA7" w:rsidRPr="009E4547" w:rsidRDefault="002E7EA7" w:rsidP="002E7EA7">
      <w:pPr>
        <w:spacing w:line="360" w:lineRule="exact"/>
        <w:ind w:left="210" w:hangingChars="100" w:hanging="210"/>
      </w:pPr>
      <w:r w:rsidRPr="009E4547">
        <w:rPr>
          <w:rFonts w:hint="eastAsia"/>
        </w:rPr>
        <w:t>５．当</w:t>
      </w:r>
      <w:r w:rsidRPr="009E4547">
        <w:rPr>
          <w:rFonts w:hint="eastAsia"/>
          <w:u w:val="single"/>
        </w:rPr>
        <w:t xml:space="preserve">　</w:t>
      </w:r>
      <w:r w:rsidRPr="009E4547">
        <w:rPr>
          <w:rFonts w:hint="eastAsia"/>
        </w:rPr>
        <w:t>と貴社との間の諸通知（授受する書類を含む。）は日本語で作成し、金額の表示については本邦通貨で表示したものにより行うこと。</w:t>
      </w:r>
    </w:p>
    <w:p w:rsidR="002E7EA7" w:rsidRDefault="002E7EA7" w:rsidP="002E7EA7">
      <w:pPr>
        <w:spacing w:line="360" w:lineRule="exact"/>
        <w:ind w:left="210" w:hangingChars="100" w:hanging="210"/>
      </w:pPr>
    </w:p>
    <w:p w:rsidR="002E7EA7" w:rsidRPr="009E4547" w:rsidRDefault="002E7EA7" w:rsidP="002E7EA7">
      <w:pPr>
        <w:spacing w:line="360" w:lineRule="exact"/>
        <w:ind w:left="210" w:hangingChars="100" w:hanging="210"/>
      </w:pPr>
    </w:p>
    <w:p w:rsidR="002E7EA7" w:rsidRDefault="002E7EA7" w:rsidP="002E7EA7">
      <w:pPr>
        <w:spacing w:line="360" w:lineRule="exact"/>
        <w:jc w:val="right"/>
      </w:pPr>
      <w:r w:rsidRPr="009E4547">
        <w:rPr>
          <w:rFonts w:hint="eastAsia"/>
        </w:rPr>
        <w:t>以</w:t>
      </w:r>
      <w:r>
        <w:rPr>
          <w:rFonts w:hint="eastAsia"/>
        </w:rPr>
        <w:t xml:space="preserve">　　</w:t>
      </w:r>
      <w:r w:rsidRPr="009E4547">
        <w:rPr>
          <w:rFonts w:hint="eastAsia"/>
        </w:rPr>
        <w:t>上</w:t>
      </w:r>
    </w:p>
    <w:sectPr w:rsidR="002E7EA7" w:rsidSect="002F48E8">
      <w:headerReference w:type="default" r:id="rId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5DA" w:rsidRDefault="008C05DA">
      <w:r>
        <w:separator/>
      </w:r>
    </w:p>
  </w:endnote>
  <w:endnote w:type="continuationSeparator" w:id="0">
    <w:p w:rsidR="008C05DA" w:rsidRDefault="008C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5DA" w:rsidRDefault="008C05DA">
      <w:r>
        <w:separator/>
      </w:r>
    </w:p>
  </w:footnote>
  <w:footnote w:type="continuationSeparator" w:id="0">
    <w:p w:rsidR="008C05DA" w:rsidRDefault="008C0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537" w:rsidRPr="00C228BA" w:rsidRDefault="007D1C50" w:rsidP="0058404C">
    <w:pPr>
      <w:pStyle w:val="a3"/>
      <w:jc w:val="right"/>
      <w:rPr>
        <w:color w:val="A6A6A6" w:themeColor="background1" w:themeShade="A6"/>
        <w:sz w:val="20"/>
        <w:szCs w:val="20"/>
      </w:rPr>
    </w:pPr>
    <w:r>
      <w:rPr>
        <w:rFonts w:hint="eastAsia"/>
        <w:color w:val="808080"/>
        <w:sz w:val="20"/>
        <w:szCs w:val="20"/>
      </w:rPr>
      <w:t>D</w:t>
    </w:r>
    <w:r>
      <w:rPr>
        <w:color w:val="808080"/>
        <w:sz w:val="20"/>
        <w:szCs w:val="20"/>
      </w:rPr>
      <w:t>VP2-A01</w:t>
    </w:r>
    <w:r w:rsidRPr="00C228BA">
      <w:rPr>
        <w:rFonts w:hint="eastAsia"/>
        <w:color w:val="A6A6A6" w:themeColor="background1" w:themeShade="A6"/>
        <w:sz w:val="14"/>
        <w:szCs w:val="14"/>
      </w:rPr>
      <w:t>（</w:t>
    </w:r>
    <w:r w:rsidR="00244A71" w:rsidRPr="00C228BA">
      <w:rPr>
        <w:rFonts w:hint="eastAsia"/>
        <w:color w:val="A6A6A6" w:themeColor="background1" w:themeShade="A6"/>
        <w:sz w:val="14"/>
        <w:szCs w:val="14"/>
      </w:rPr>
      <w:t>202</w:t>
    </w:r>
    <w:r w:rsidR="00244A71" w:rsidRPr="00C228BA">
      <w:rPr>
        <w:color w:val="A6A6A6" w:themeColor="background1" w:themeShade="A6"/>
        <w:sz w:val="14"/>
        <w:szCs w:val="14"/>
      </w:rPr>
      <w:t>3</w:t>
    </w:r>
    <w:r w:rsidRPr="00C228BA">
      <w:rPr>
        <w:rFonts w:hint="eastAsia"/>
        <w:color w:val="A6A6A6" w:themeColor="background1" w:themeShade="A6"/>
        <w:sz w:val="14"/>
        <w:szCs w:val="14"/>
      </w:rPr>
      <w:t>年</w:t>
    </w:r>
    <w:r w:rsidR="00244A71" w:rsidRPr="00C228BA">
      <w:rPr>
        <w:rFonts w:hint="eastAsia"/>
        <w:color w:val="A6A6A6" w:themeColor="background1" w:themeShade="A6"/>
        <w:sz w:val="14"/>
        <w:szCs w:val="14"/>
      </w:rPr>
      <w:t>7</w:t>
    </w:r>
    <w:r w:rsidRPr="00C228BA">
      <w:rPr>
        <w:rFonts w:hint="eastAsia"/>
        <w:color w:val="A6A6A6" w:themeColor="background1" w:themeShade="A6"/>
        <w:sz w:val="14"/>
        <w:szCs w:val="14"/>
      </w:rPr>
      <w:t>月</w:t>
    </w:r>
    <w:r w:rsidR="00244A71" w:rsidRPr="00C228BA">
      <w:rPr>
        <w:rFonts w:hint="eastAsia"/>
        <w:color w:val="A6A6A6" w:themeColor="background1" w:themeShade="A6"/>
        <w:sz w:val="14"/>
        <w:szCs w:val="14"/>
      </w:rPr>
      <w:t>24</w:t>
    </w:r>
    <w:r w:rsidRPr="00C228BA">
      <w:rPr>
        <w:rFonts w:hint="eastAsia"/>
        <w:color w:val="A6A6A6" w:themeColor="background1" w:themeShade="A6"/>
        <w:sz w:val="14"/>
        <w:szCs w:val="14"/>
      </w:rPr>
      <w:t>日</w:t>
    </w:r>
    <w:r w:rsidR="00C228BA">
      <w:rPr>
        <w:rFonts w:hint="eastAsia"/>
        <w:color w:val="A6A6A6" w:themeColor="background1" w:themeShade="A6"/>
        <w:sz w:val="14"/>
        <w:szCs w:val="14"/>
      </w:rPr>
      <w:t>版</w:t>
    </w:r>
    <w:r w:rsidRPr="00C228BA">
      <w:rPr>
        <w:rFonts w:hint="eastAsia"/>
        <w:color w:val="A6A6A6" w:themeColor="background1" w:themeShade="A6"/>
        <w:sz w:val="14"/>
        <w:szCs w:val="1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15C"/>
    <w:rsid w:val="001F2F82"/>
    <w:rsid w:val="00244A71"/>
    <w:rsid w:val="002E7EA7"/>
    <w:rsid w:val="002F48E8"/>
    <w:rsid w:val="0034558C"/>
    <w:rsid w:val="00461A07"/>
    <w:rsid w:val="004B237A"/>
    <w:rsid w:val="004C74DD"/>
    <w:rsid w:val="005265E1"/>
    <w:rsid w:val="0058404C"/>
    <w:rsid w:val="005C1E2F"/>
    <w:rsid w:val="005D2D8E"/>
    <w:rsid w:val="005F0E9E"/>
    <w:rsid w:val="006F2879"/>
    <w:rsid w:val="00751C61"/>
    <w:rsid w:val="007C5008"/>
    <w:rsid w:val="007D1C50"/>
    <w:rsid w:val="008B1D74"/>
    <w:rsid w:val="008C05DA"/>
    <w:rsid w:val="00966D2A"/>
    <w:rsid w:val="009F3F10"/>
    <w:rsid w:val="00C10537"/>
    <w:rsid w:val="00C228BA"/>
    <w:rsid w:val="00C239B0"/>
    <w:rsid w:val="00CA5963"/>
    <w:rsid w:val="00CC315C"/>
    <w:rsid w:val="00CE1C8B"/>
    <w:rsid w:val="00D108DE"/>
    <w:rsid w:val="00DA53F0"/>
    <w:rsid w:val="00F35CBB"/>
    <w:rsid w:val="00F60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E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404C"/>
    <w:pPr>
      <w:tabs>
        <w:tab w:val="center" w:pos="4252"/>
        <w:tab w:val="right" w:pos="8504"/>
      </w:tabs>
      <w:snapToGrid w:val="0"/>
    </w:pPr>
  </w:style>
  <w:style w:type="paragraph" w:styleId="a4">
    <w:name w:val="footer"/>
    <w:basedOn w:val="a"/>
    <w:rsid w:val="0058404C"/>
    <w:pPr>
      <w:tabs>
        <w:tab w:val="center" w:pos="4252"/>
        <w:tab w:val="right" w:pos="8504"/>
      </w:tabs>
      <w:snapToGrid w:val="0"/>
    </w:pPr>
  </w:style>
  <w:style w:type="paragraph" w:styleId="a5">
    <w:name w:val="Balloon Text"/>
    <w:basedOn w:val="a"/>
    <w:semiHidden/>
    <w:rsid w:val="005D2D8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2019-08-21T09:02:00Z</dcterms:created>
  <dcterms:modified xsi:type="dcterms:W3CDTF">2023-06-29T09:55:00Z</dcterms:modified>
</cp:coreProperties>
</file>